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6B5AF" w14:textId="4D872DB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 xml:space="preserve">MEAC </w:t>
      </w:r>
      <w:r w:rsidR="002C4ABC">
        <w:rPr>
          <w:rFonts w:ascii="Century Gothic" w:hAnsi="Century Gothic"/>
          <w:b/>
          <w:sz w:val="24"/>
          <w:szCs w:val="24"/>
        </w:rPr>
        <w:t xml:space="preserve">STAFF </w:t>
      </w:r>
      <w:r w:rsidRPr="00A06A31">
        <w:rPr>
          <w:rFonts w:ascii="Century Gothic" w:hAnsi="Century Gothic"/>
          <w:b/>
          <w:sz w:val="24"/>
          <w:szCs w:val="24"/>
        </w:rPr>
        <w:t>WELFARE ANNUAL GENERAL MEETING HELD ON 24</w:t>
      </w:r>
      <w:r w:rsidRPr="00A06A3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A06A31">
        <w:rPr>
          <w:rFonts w:ascii="Century Gothic" w:hAnsi="Century Gothic"/>
          <w:b/>
          <w:sz w:val="24"/>
          <w:szCs w:val="24"/>
        </w:rPr>
        <w:t xml:space="preserve"> NOVEMBER, 2022 AT AUGUST 7</w:t>
      </w:r>
      <w:r w:rsidRPr="00A06A3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A06A31">
        <w:rPr>
          <w:rFonts w:ascii="Century Gothic" w:hAnsi="Century Gothic"/>
          <w:b/>
          <w:sz w:val="24"/>
          <w:szCs w:val="24"/>
        </w:rPr>
        <w:t xml:space="preserve"> MEMORIAL PARK,</w:t>
      </w:r>
      <w:r w:rsidR="002C4ABC">
        <w:rPr>
          <w:rFonts w:ascii="Century Gothic" w:hAnsi="Century Gothic"/>
          <w:b/>
          <w:sz w:val="24"/>
          <w:szCs w:val="24"/>
        </w:rPr>
        <w:t xml:space="preserve"> NEXT TO </w:t>
      </w:r>
      <w:r w:rsidRPr="00A06A31">
        <w:rPr>
          <w:rFonts w:ascii="Century Gothic" w:hAnsi="Century Gothic"/>
          <w:b/>
          <w:sz w:val="24"/>
          <w:szCs w:val="24"/>
        </w:rPr>
        <w:t>COOPERATIVE BANK HOUSE.</w:t>
      </w:r>
    </w:p>
    <w:p w14:paraId="0374A942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MEMBERS PRESENT</w:t>
      </w:r>
    </w:p>
    <w:p w14:paraId="2D8E02AC" w14:textId="0796E336" w:rsidR="003C3FD6" w:rsidRPr="00A06A31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t xml:space="preserve">List </w:t>
      </w:r>
      <w:r w:rsidR="00E21926">
        <w:rPr>
          <w:rFonts w:ascii="Century Gothic" w:hAnsi="Century Gothic"/>
          <w:sz w:val="24"/>
          <w:szCs w:val="24"/>
        </w:rPr>
        <w:t>a</w:t>
      </w:r>
      <w:r w:rsidRPr="00A06A31">
        <w:rPr>
          <w:rFonts w:ascii="Century Gothic" w:hAnsi="Century Gothic"/>
          <w:sz w:val="24"/>
          <w:szCs w:val="24"/>
        </w:rPr>
        <w:t>ttached</w:t>
      </w:r>
    </w:p>
    <w:p w14:paraId="3C095514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APOLOGIES</w:t>
      </w:r>
    </w:p>
    <w:p w14:paraId="4D11BCE0" w14:textId="19122622" w:rsidR="003C3FD6" w:rsidRPr="00A06A31" w:rsidRDefault="0049028A" w:rsidP="003C3FD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</w:t>
      </w:r>
      <w:r w:rsidR="00E21926">
        <w:rPr>
          <w:rFonts w:ascii="Century Gothic" w:hAnsi="Century Gothic"/>
          <w:sz w:val="24"/>
          <w:szCs w:val="24"/>
        </w:rPr>
        <w:t>l</w:t>
      </w:r>
      <w:r w:rsidR="003C3FD6" w:rsidRPr="00A06A31">
        <w:rPr>
          <w:rFonts w:ascii="Century Gothic" w:hAnsi="Century Gothic"/>
          <w:sz w:val="24"/>
          <w:szCs w:val="24"/>
        </w:rPr>
        <w:t xml:space="preserve">ist </w:t>
      </w:r>
      <w:r>
        <w:rPr>
          <w:rFonts w:ascii="Century Gothic" w:hAnsi="Century Gothic"/>
          <w:sz w:val="24"/>
          <w:szCs w:val="24"/>
        </w:rPr>
        <w:t xml:space="preserve">of attendance </w:t>
      </w:r>
      <w:r w:rsidR="003C3FD6" w:rsidRPr="00A06A31">
        <w:rPr>
          <w:rFonts w:ascii="Century Gothic" w:hAnsi="Century Gothic"/>
          <w:sz w:val="24"/>
          <w:szCs w:val="24"/>
        </w:rPr>
        <w:t>attached</w:t>
      </w:r>
    </w:p>
    <w:p w14:paraId="3C87CAB2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AGENDA</w:t>
      </w:r>
    </w:p>
    <w:p w14:paraId="4077E907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1. Adoption of the Agenda</w:t>
      </w:r>
    </w:p>
    <w:p w14:paraId="53338DA1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2. Confirmation of the minutes of the AGM held in September 2019</w:t>
      </w:r>
    </w:p>
    <w:p w14:paraId="7BCD3C64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3. Matters arising thereof from the minutes</w:t>
      </w:r>
    </w:p>
    <w:p w14:paraId="0B92BF8B" w14:textId="5EB2BD57" w:rsidR="003C3FD6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 xml:space="preserve">4. Chairman’s </w:t>
      </w:r>
      <w:r w:rsidR="002C4ABC">
        <w:rPr>
          <w:rFonts w:ascii="Century Gothic" w:hAnsi="Century Gothic"/>
          <w:b/>
          <w:sz w:val="24"/>
          <w:szCs w:val="24"/>
        </w:rPr>
        <w:t>r</w:t>
      </w:r>
      <w:r w:rsidRPr="00A06A31">
        <w:rPr>
          <w:rFonts w:ascii="Century Gothic" w:hAnsi="Century Gothic"/>
          <w:b/>
          <w:sz w:val="24"/>
          <w:szCs w:val="24"/>
        </w:rPr>
        <w:t>eport</w:t>
      </w:r>
    </w:p>
    <w:p w14:paraId="01B13B43" w14:textId="4DA86856" w:rsidR="00093DDB" w:rsidRPr="00A06A31" w:rsidRDefault="00093DDB" w:rsidP="003C3FD6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5.  Presentation of Audited Report</w:t>
      </w:r>
    </w:p>
    <w:p w14:paraId="17CAEAAD" w14:textId="2E3F485C" w:rsidR="003C3FD6" w:rsidRPr="00A06A31" w:rsidRDefault="00093DDB" w:rsidP="003C3FD6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6. Treasurer’s proposed budget </w:t>
      </w:r>
      <w:proofErr w:type="spellStart"/>
      <w:proofErr w:type="gramStart"/>
      <w:r>
        <w:rPr>
          <w:rFonts w:ascii="Century Gothic" w:hAnsi="Century Gothic"/>
          <w:b/>
          <w:sz w:val="24"/>
          <w:szCs w:val="24"/>
        </w:rPr>
        <w:t>fo</w:t>
      </w:r>
      <w:proofErr w:type="spellEnd"/>
      <w:proofErr w:type="gramEnd"/>
      <w:r>
        <w:rPr>
          <w:rFonts w:ascii="Century Gothic" w:hAnsi="Century Gothic"/>
          <w:b/>
          <w:sz w:val="24"/>
          <w:szCs w:val="24"/>
        </w:rPr>
        <w:t xml:space="preserve"> the year 2022-2023</w:t>
      </w:r>
    </w:p>
    <w:p w14:paraId="5E99A4A5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7. Elections</w:t>
      </w:r>
    </w:p>
    <w:p w14:paraId="474E37D1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8. AOB</w:t>
      </w:r>
    </w:p>
    <w:p w14:paraId="1EC019A8" w14:textId="789A9C86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Opening Remarks</w:t>
      </w:r>
      <w:r>
        <w:rPr>
          <w:rFonts w:ascii="Century Gothic" w:hAnsi="Century Gothic"/>
          <w:b/>
          <w:sz w:val="24"/>
          <w:szCs w:val="24"/>
        </w:rPr>
        <w:t xml:space="preserve"> by the Chairman</w:t>
      </w:r>
    </w:p>
    <w:p w14:paraId="4AA4F582" w14:textId="2A87E53B" w:rsidR="003C3FD6" w:rsidRPr="00A06A31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t xml:space="preserve">The Chairman of the welfare (Mr. Charles </w:t>
      </w:r>
      <w:proofErr w:type="spellStart"/>
      <w:r w:rsidRPr="00A06A31">
        <w:rPr>
          <w:rFonts w:ascii="Century Gothic" w:hAnsi="Century Gothic"/>
          <w:sz w:val="24"/>
          <w:szCs w:val="24"/>
        </w:rPr>
        <w:t>Ngunjiri</w:t>
      </w:r>
      <w:proofErr w:type="spellEnd"/>
      <w:r w:rsidRPr="00A06A31">
        <w:rPr>
          <w:rFonts w:ascii="Century Gothic" w:hAnsi="Century Gothic"/>
          <w:sz w:val="24"/>
          <w:szCs w:val="24"/>
        </w:rPr>
        <w:t xml:space="preserve">) welcomed all members and </w:t>
      </w:r>
      <w:proofErr w:type="gramStart"/>
      <w:r w:rsidRPr="00A06A31">
        <w:rPr>
          <w:rFonts w:ascii="Century Gothic" w:hAnsi="Century Gothic"/>
          <w:sz w:val="24"/>
          <w:szCs w:val="24"/>
        </w:rPr>
        <w:t>also</w:t>
      </w:r>
      <w:proofErr w:type="gramEnd"/>
      <w:r w:rsidRPr="00A06A31">
        <w:rPr>
          <w:rFonts w:ascii="Century Gothic" w:hAnsi="Century Gothic"/>
          <w:sz w:val="24"/>
          <w:szCs w:val="24"/>
        </w:rPr>
        <w:t xml:space="preserve"> invited the Vice Chairperson who was the M</w:t>
      </w:r>
      <w:r w:rsidR="00E21926">
        <w:rPr>
          <w:rFonts w:ascii="Century Gothic" w:hAnsi="Century Gothic"/>
          <w:sz w:val="24"/>
          <w:szCs w:val="24"/>
        </w:rPr>
        <w:t>aster of Ceremony</w:t>
      </w:r>
      <w:r w:rsidRPr="00A06A31">
        <w:rPr>
          <w:rFonts w:ascii="Century Gothic" w:hAnsi="Century Gothic"/>
          <w:sz w:val="24"/>
          <w:szCs w:val="24"/>
        </w:rPr>
        <w:t xml:space="preserve"> for the day.  She in turn invited Madam Agnes </w:t>
      </w:r>
      <w:proofErr w:type="spellStart"/>
      <w:r w:rsidRPr="00A06A31">
        <w:rPr>
          <w:rFonts w:ascii="Century Gothic" w:hAnsi="Century Gothic"/>
          <w:sz w:val="24"/>
          <w:szCs w:val="24"/>
        </w:rPr>
        <w:t>Mkala</w:t>
      </w:r>
      <w:proofErr w:type="spellEnd"/>
      <w:r w:rsidRPr="00A06A31">
        <w:rPr>
          <w:rFonts w:ascii="Century Gothic" w:hAnsi="Century Gothic"/>
          <w:sz w:val="24"/>
          <w:szCs w:val="24"/>
        </w:rPr>
        <w:t xml:space="preserve"> to </w:t>
      </w:r>
      <w:r w:rsidR="00E21926">
        <w:rPr>
          <w:rFonts w:ascii="Century Gothic" w:hAnsi="Century Gothic"/>
          <w:sz w:val="24"/>
          <w:szCs w:val="24"/>
        </w:rPr>
        <w:t xml:space="preserve">say </w:t>
      </w:r>
      <w:r w:rsidRPr="00A06A31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opening </w:t>
      </w:r>
      <w:r w:rsidRPr="00A06A31">
        <w:rPr>
          <w:rFonts w:ascii="Century Gothic" w:hAnsi="Century Gothic"/>
          <w:sz w:val="24"/>
          <w:szCs w:val="24"/>
        </w:rPr>
        <w:t xml:space="preserve">prayer. </w:t>
      </w:r>
    </w:p>
    <w:p w14:paraId="356B4DE6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MINUTE 1:</w:t>
      </w:r>
      <w:r w:rsidRPr="00A06A31">
        <w:rPr>
          <w:rFonts w:ascii="Century Gothic" w:hAnsi="Century Gothic"/>
          <w:b/>
          <w:sz w:val="24"/>
          <w:szCs w:val="24"/>
        </w:rPr>
        <w:tab/>
        <w:t>Reading of the Notice and adoption of the Agenda</w:t>
      </w:r>
    </w:p>
    <w:p w14:paraId="709849F1" w14:textId="0A16AB78" w:rsidR="003C3FD6" w:rsidRPr="00A06A31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t>The Secretary</w:t>
      </w:r>
      <w:r w:rsidR="002C4ABC">
        <w:rPr>
          <w:rFonts w:ascii="Century Gothic" w:hAnsi="Century Gothic"/>
          <w:sz w:val="24"/>
          <w:szCs w:val="24"/>
        </w:rPr>
        <w:t>,</w:t>
      </w:r>
      <w:r w:rsidRPr="00A06A31">
        <w:rPr>
          <w:rFonts w:ascii="Century Gothic" w:hAnsi="Century Gothic"/>
          <w:sz w:val="24"/>
          <w:szCs w:val="24"/>
        </w:rPr>
        <w:t xml:space="preserve"> Agnes </w:t>
      </w:r>
      <w:proofErr w:type="spellStart"/>
      <w:r w:rsidRPr="00A06A31">
        <w:rPr>
          <w:rFonts w:ascii="Century Gothic" w:hAnsi="Century Gothic"/>
          <w:sz w:val="24"/>
          <w:szCs w:val="24"/>
        </w:rPr>
        <w:t>Mkala</w:t>
      </w:r>
      <w:proofErr w:type="spellEnd"/>
      <w:r w:rsidRPr="00A06A31">
        <w:rPr>
          <w:rFonts w:ascii="Century Gothic" w:hAnsi="Century Gothic"/>
          <w:sz w:val="24"/>
          <w:szCs w:val="24"/>
        </w:rPr>
        <w:t xml:space="preserve"> read the </w:t>
      </w:r>
      <w:r w:rsidR="002C4ABC">
        <w:rPr>
          <w:rFonts w:ascii="Century Gothic" w:hAnsi="Century Gothic"/>
          <w:sz w:val="24"/>
          <w:szCs w:val="24"/>
        </w:rPr>
        <w:t>N</w:t>
      </w:r>
      <w:r w:rsidRPr="00A06A31">
        <w:rPr>
          <w:rFonts w:ascii="Century Gothic" w:hAnsi="Century Gothic"/>
          <w:sz w:val="24"/>
          <w:szCs w:val="24"/>
        </w:rPr>
        <w:t>otice</w:t>
      </w:r>
      <w:r w:rsidR="002C4ABC">
        <w:rPr>
          <w:rFonts w:ascii="Century Gothic" w:hAnsi="Century Gothic"/>
          <w:sz w:val="24"/>
          <w:szCs w:val="24"/>
        </w:rPr>
        <w:t xml:space="preserve"> for AGM</w:t>
      </w:r>
      <w:r w:rsidRPr="00A06A31">
        <w:rPr>
          <w:rFonts w:ascii="Century Gothic" w:hAnsi="Century Gothic"/>
          <w:sz w:val="24"/>
          <w:szCs w:val="24"/>
        </w:rPr>
        <w:t xml:space="preserve"> and Agenda to the members. The members adopted the agenda as read by the Secretary.  Proposer: Jane </w:t>
      </w:r>
      <w:proofErr w:type="spellStart"/>
      <w:r w:rsidRPr="00A06A31">
        <w:rPr>
          <w:rFonts w:ascii="Century Gothic" w:hAnsi="Century Gothic"/>
          <w:sz w:val="24"/>
          <w:szCs w:val="24"/>
        </w:rPr>
        <w:t>Kiarie</w:t>
      </w:r>
      <w:proofErr w:type="spellEnd"/>
      <w:r w:rsidRPr="00A06A31">
        <w:rPr>
          <w:rFonts w:ascii="Century Gothic" w:hAnsi="Century Gothic"/>
          <w:sz w:val="24"/>
          <w:szCs w:val="24"/>
        </w:rPr>
        <w:t xml:space="preserve"> Seconder: Peterson </w:t>
      </w:r>
      <w:proofErr w:type="spellStart"/>
      <w:r w:rsidRPr="00A06A31">
        <w:rPr>
          <w:rFonts w:ascii="Century Gothic" w:hAnsi="Century Gothic"/>
          <w:sz w:val="24"/>
          <w:szCs w:val="24"/>
        </w:rPr>
        <w:t>Kibicho</w:t>
      </w:r>
      <w:proofErr w:type="spellEnd"/>
    </w:p>
    <w:p w14:paraId="1D599724" w14:textId="1E9B2089" w:rsidR="003C3FD6" w:rsidRPr="00A06A31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t xml:space="preserve">The Chairman, then recognized the presence of the Welfare Patron (The Principal Secretary, State Department for EAC) and officially welcomed him with his team.  He also recognized all invited guests </w:t>
      </w:r>
      <w:r>
        <w:rPr>
          <w:rFonts w:ascii="Century Gothic" w:hAnsi="Century Gothic"/>
          <w:sz w:val="24"/>
          <w:szCs w:val="24"/>
        </w:rPr>
        <w:t>to</w:t>
      </w:r>
      <w:r w:rsidRPr="00A06A31">
        <w:rPr>
          <w:rFonts w:ascii="Century Gothic" w:hAnsi="Century Gothic"/>
          <w:sz w:val="24"/>
          <w:szCs w:val="24"/>
        </w:rPr>
        <w:t xml:space="preserve"> the meeting</w:t>
      </w:r>
      <w:r>
        <w:rPr>
          <w:rFonts w:ascii="Century Gothic" w:hAnsi="Century Gothic"/>
          <w:sz w:val="24"/>
          <w:szCs w:val="24"/>
        </w:rPr>
        <w:t xml:space="preserve">, some of whom were members who </w:t>
      </w:r>
      <w:r w:rsidR="002C4ABC">
        <w:rPr>
          <w:rFonts w:ascii="Century Gothic" w:hAnsi="Century Gothic"/>
          <w:sz w:val="24"/>
          <w:szCs w:val="24"/>
        </w:rPr>
        <w:t xml:space="preserve">had </w:t>
      </w:r>
      <w:r w:rsidR="002C4ABC" w:rsidRPr="00A06A31">
        <w:rPr>
          <w:rFonts w:ascii="Century Gothic" w:hAnsi="Century Gothic"/>
          <w:sz w:val="24"/>
          <w:szCs w:val="24"/>
        </w:rPr>
        <w:t>recently</w:t>
      </w:r>
      <w:r>
        <w:rPr>
          <w:rFonts w:ascii="Century Gothic" w:hAnsi="Century Gothic"/>
          <w:sz w:val="24"/>
          <w:szCs w:val="24"/>
        </w:rPr>
        <w:t xml:space="preserve"> </w:t>
      </w:r>
      <w:r w:rsidRPr="00A06A31">
        <w:rPr>
          <w:rFonts w:ascii="Century Gothic" w:hAnsi="Century Gothic"/>
          <w:sz w:val="24"/>
          <w:szCs w:val="24"/>
        </w:rPr>
        <w:t>retire</w:t>
      </w:r>
      <w:r>
        <w:rPr>
          <w:rFonts w:ascii="Century Gothic" w:hAnsi="Century Gothic"/>
          <w:sz w:val="24"/>
          <w:szCs w:val="24"/>
        </w:rPr>
        <w:t>d</w:t>
      </w:r>
      <w:r w:rsidRPr="00A06A31">
        <w:rPr>
          <w:rFonts w:ascii="Century Gothic" w:hAnsi="Century Gothic"/>
          <w:sz w:val="24"/>
          <w:szCs w:val="24"/>
        </w:rPr>
        <w:t xml:space="preserve"> from civil service.</w:t>
      </w:r>
    </w:p>
    <w:p w14:paraId="11080BD5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MEAC Welfare Patron (PS)</w:t>
      </w:r>
    </w:p>
    <w:p w14:paraId="7CBAB65A" w14:textId="5AADF228" w:rsidR="003C3FD6" w:rsidRPr="00A06A31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t xml:space="preserve">The chairman invited the </w:t>
      </w:r>
      <w:r>
        <w:rPr>
          <w:rFonts w:ascii="Century Gothic" w:hAnsi="Century Gothic"/>
          <w:sz w:val="24"/>
          <w:szCs w:val="24"/>
        </w:rPr>
        <w:t>P</w:t>
      </w:r>
      <w:r w:rsidRPr="00A06A31">
        <w:rPr>
          <w:rFonts w:ascii="Century Gothic" w:hAnsi="Century Gothic"/>
          <w:sz w:val="24"/>
          <w:szCs w:val="24"/>
        </w:rPr>
        <w:t>atron (P</w:t>
      </w:r>
      <w:r>
        <w:rPr>
          <w:rFonts w:ascii="Century Gothic" w:hAnsi="Century Gothic"/>
          <w:sz w:val="24"/>
          <w:szCs w:val="24"/>
        </w:rPr>
        <w:t xml:space="preserve">rincipal </w:t>
      </w:r>
      <w:r w:rsidRPr="00A06A3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ecretary</w:t>
      </w:r>
      <w:r w:rsidR="00093DDB">
        <w:rPr>
          <w:rFonts w:ascii="Century Gothic" w:hAnsi="Century Gothic"/>
          <w:sz w:val="24"/>
          <w:szCs w:val="24"/>
        </w:rPr>
        <w:t xml:space="preserve">, Dr. </w:t>
      </w:r>
      <w:proofErr w:type="spellStart"/>
      <w:r w:rsidR="00093DDB">
        <w:rPr>
          <w:rFonts w:ascii="Century Gothic" w:hAnsi="Century Gothic"/>
          <w:sz w:val="24"/>
          <w:szCs w:val="24"/>
        </w:rPr>
        <w:t>Kevit</w:t>
      </w:r>
      <w:proofErr w:type="spellEnd"/>
      <w:r w:rsidR="00093DDB">
        <w:rPr>
          <w:rFonts w:ascii="Century Gothic" w:hAnsi="Century Gothic"/>
          <w:sz w:val="24"/>
          <w:szCs w:val="24"/>
        </w:rPr>
        <w:t xml:space="preserve"> Desai</w:t>
      </w:r>
      <w:r w:rsidRPr="00A06A31">
        <w:rPr>
          <w:rFonts w:ascii="Century Gothic" w:hAnsi="Century Gothic"/>
          <w:sz w:val="24"/>
          <w:szCs w:val="24"/>
        </w:rPr>
        <w:t xml:space="preserve">) to recognize </w:t>
      </w:r>
      <w:r>
        <w:rPr>
          <w:rFonts w:ascii="Century Gothic" w:hAnsi="Century Gothic"/>
          <w:sz w:val="24"/>
          <w:szCs w:val="24"/>
        </w:rPr>
        <w:t>the</w:t>
      </w:r>
      <w:r w:rsidRPr="00A06A31">
        <w:rPr>
          <w:rFonts w:ascii="Century Gothic" w:hAnsi="Century Gothic"/>
          <w:sz w:val="24"/>
          <w:szCs w:val="24"/>
        </w:rPr>
        <w:t xml:space="preserve"> senior citizens and present the</w:t>
      </w:r>
      <w:r>
        <w:rPr>
          <w:rFonts w:ascii="Century Gothic" w:hAnsi="Century Gothic"/>
          <w:sz w:val="24"/>
          <w:szCs w:val="24"/>
        </w:rPr>
        <w:t>m</w:t>
      </w:r>
      <w:r w:rsidRPr="00A06A31">
        <w:rPr>
          <w:rFonts w:ascii="Century Gothic" w:hAnsi="Century Gothic"/>
          <w:sz w:val="24"/>
          <w:szCs w:val="24"/>
        </w:rPr>
        <w:t xml:space="preserve"> w</w:t>
      </w:r>
      <w:r>
        <w:rPr>
          <w:rFonts w:ascii="Century Gothic" w:hAnsi="Century Gothic"/>
          <w:sz w:val="24"/>
          <w:szCs w:val="24"/>
        </w:rPr>
        <w:t>ith a</w:t>
      </w:r>
      <w:r w:rsidRPr="00A06A31">
        <w:rPr>
          <w:rFonts w:ascii="Century Gothic" w:hAnsi="Century Gothic"/>
          <w:sz w:val="24"/>
          <w:szCs w:val="24"/>
        </w:rPr>
        <w:t xml:space="preserve"> token of appreciation</w:t>
      </w:r>
      <w:r>
        <w:rPr>
          <w:rFonts w:ascii="Century Gothic" w:hAnsi="Century Gothic"/>
          <w:sz w:val="24"/>
          <w:szCs w:val="24"/>
        </w:rPr>
        <w:t xml:space="preserve"> after which,</w:t>
      </w:r>
      <w:r w:rsidRPr="00A06A3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</w:t>
      </w:r>
      <w:r w:rsidRPr="00A06A31">
        <w:rPr>
          <w:rFonts w:ascii="Century Gothic" w:hAnsi="Century Gothic"/>
          <w:sz w:val="24"/>
          <w:szCs w:val="24"/>
        </w:rPr>
        <w:t xml:space="preserve"> invited the Integration Secretary (EAC) and requested her to present a gift to </w:t>
      </w:r>
      <w:r>
        <w:rPr>
          <w:rFonts w:ascii="Century Gothic" w:hAnsi="Century Gothic"/>
          <w:sz w:val="24"/>
          <w:szCs w:val="24"/>
        </w:rPr>
        <w:t>the</w:t>
      </w:r>
      <w:r w:rsidRPr="00A06A3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</w:t>
      </w:r>
      <w:r w:rsidRPr="00A06A31">
        <w:rPr>
          <w:rFonts w:ascii="Century Gothic" w:hAnsi="Century Gothic"/>
          <w:sz w:val="24"/>
          <w:szCs w:val="24"/>
        </w:rPr>
        <w:t>atron.</w:t>
      </w:r>
    </w:p>
    <w:p w14:paraId="21F2A1F1" w14:textId="2DED179A" w:rsidR="003C3FD6" w:rsidRPr="00A06A31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lastRenderedPageBreak/>
        <w:t>The P</w:t>
      </w:r>
      <w:r w:rsidR="002C4ABC">
        <w:rPr>
          <w:rFonts w:ascii="Century Gothic" w:hAnsi="Century Gothic"/>
          <w:sz w:val="24"/>
          <w:szCs w:val="24"/>
        </w:rPr>
        <w:t>atron</w:t>
      </w:r>
      <w:r w:rsidRPr="00A06A31">
        <w:rPr>
          <w:rFonts w:ascii="Century Gothic" w:hAnsi="Century Gothic"/>
          <w:sz w:val="24"/>
          <w:szCs w:val="24"/>
        </w:rPr>
        <w:t xml:space="preserve"> thanked the members </w:t>
      </w:r>
      <w:r>
        <w:rPr>
          <w:rFonts w:ascii="Century Gothic" w:hAnsi="Century Gothic"/>
          <w:sz w:val="24"/>
          <w:szCs w:val="24"/>
        </w:rPr>
        <w:t>for</w:t>
      </w:r>
      <w:r w:rsidRPr="00A06A31">
        <w:rPr>
          <w:rFonts w:ascii="Century Gothic" w:hAnsi="Century Gothic"/>
          <w:sz w:val="24"/>
          <w:szCs w:val="24"/>
        </w:rPr>
        <w:t xml:space="preserve"> the</w:t>
      </w:r>
      <w:r>
        <w:rPr>
          <w:rFonts w:ascii="Century Gothic" w:hAnsi="Century Gothic"/>
          <w:sz w:val="24"/>
          <w:szCs w:val="24"/>
        </w:rPr>
        <w:t>ir</w:t>
      </w:r>
      <w:r w:rsidRPr="00A06A31">
        <w:rPr>
          <w:rFonts w:ascii="Century Gothic" w:hAnsi="Century Gothic"/>
          <w:sz w:val="24"/>
          <w:szCs w:val="24"/>
        </w:rPr>
        <w:t xml:space="preserve"> commitment and also confirmed that the </w:t>
      </w:r>
      <w:r>
        <w:rPr>
          <w:rFonts w:ascii="Century Gothic" w:hAnsi="Century Gothic"/>
          <w:sz w:val="24"/>
          <w:szCs w:val="24"/>
        </w:rPr>
        <w:t>M</w:t>
      </w:r>
      <w:r w:rsidRPr="00A06A31">
        <w:rPr>
          <w:rFonts w:ascii="Century Gothic" w:hAnsi="Century Gothic"/>
          <w:sz w:val="24"/>
          <w:szCs w:val="24"/>
        </w:rPr>
        <w:t>inistry is committed</w:t>
      </w:r>
      <w:r>
        <w:rPr>
          <w:rFonts w:ascii="Century Gothic" w:hAnsi="Century Gothic"/>
          <w:sz w:val="24"/>
          <w:szCs w:val="24"/>
        </w:rPr>
        <w:t xml:space="preserve"> to supporting the growth of the Welfare.  He noted that MEAC Staff Welfare is an </w:t>
      </w:r>
      <w:r w:rsidRPr="00A06A31">
        <w:rPr>
          <w:rFonts w:ascii="Century Gothic" w:hAnsi="Century Gothic"/>
          <w:sz w:val="24"/>
          <w:szCs w:val="24"/>
        </w:rPr>
        <w:t xml:space="preserve">outstanding achievement of the members and the </w:t>
      </w:r>
      <w:r>
        <w:rPr>
          <w:rFonts w:ascii="Century Gothic" w:hAnsi="Century Gothic"/>
          <w:sz w:val="24"/>
          <w:szCs w:val="24"/>
        </w:rPr>
        <w:t>M</w:t>
      </w:r>
      <w:r w:rsidRPr="00A06A31">
        <w:rPr>
          <w:rFonts w:ascii="Century Gothic" w:hAnsi="Century Gothic"/>
          <w:sz w:val="24"/>
          <w:szCs w:val="24"/>
        </w:rPr>
        <w:t>inistry at large.</w:t>
      </w:r>
    </w:p>
    <w:p w14:paraId="6B724CFD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Introduction of members</w:t>
      </w:r>
    </w:p>
    <w:p w14:paraId="1B008178" w14:textId="0DB92202" w:rsidR="003C3FD6" w:rsidRPr="00A06A31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t>The Vice chair who was the M</w:t>
      </w:r>
      <w:r w:rsidR="002C4ABC">
        <w:rPr>
          <w:rFonts w:ascii="Century Gothic" w:hAnsi="Century Gothic"/>
          <w:sz w:val="24"/>
          <w:szCs w:val="24"/>
        </w:rPr>
        <w:t>C</w:t>
      </w:r>
      <w:r w:rsidRPr="00A06A31">
        <w:rPr>
          <w:rFonts w:ascii="Century Gothic" w:hAnsi="Century Gothic"/>
          <w:sz w:val="24"/>
          <w:szCs w:val="24"/>
        </w:rPr>
        <w:t xml:space="preserve"> of the day requested that the members introduce themselves as she introduced the former vice chair Madam Grace </w:t>
      </w:r>
      <w:proofErr w:type="spellStart"/>
      <w:r w:rsidRPr="00A06A31">
        <w:rPr>
          <w:rFonts w:ascii="Century Gothic" w:hAnsi="Century Gothic"/>
          <w:sz w:val="24"/>
          <w:szCs w:val="24"/>
        </w:rPr>
        <w:t>Wasike</w:t>
      </w:r>
      <w:proofErr w:type="spellEnd"/>
      <w:r w:rsidRPr="00A06A31">
        <w:rPr>
          <w:rFonts w:ascii="Century Gothic" w:hAnsi="Century Gothic"/>
          <w:sz w:val="24"/>
          <w:szCs w:val="24"/>
        </w:rPr>
        <w:t xml:space="preserve"> and the former treasurer Mr. Peterson </w:t>
      </w:r>
      <w:proofErr w:type="spellStart"/>
      <w:r w:rsidRPr="00A06A31">
        <w:rPr>
          <w:rFonts w:ascii="Century Gothic" w:hAnsi="Century Gothic"/>
          <w:sz w:val="24"/>
          <w:szCs w:val="24"/>
        </w:rPr>
        <w:t>Wachira</w:t>
      </w:r>
      <w:proofErr w:type="spellEnd"/>
      <w:r w:rsidRPr="00A06A31">
        <w:rPr>
          <w:rFonts w:ascii="Century Gothic" w:hAnsi="Century Gothic"/>
          <w:sz w:val="24"/>
          <w:szCs w:val="24"/>
        </w:rPr>
        <w:t>.</w:t>
      </w:r>
    </w:p>
    <w:p w14:paraId="7D73A04C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Min 2: Reading of the previous minutes</w:t>
      </w:r>
    </w:p>
    <w:p w14:paraId="57D97D4B" w14:textId="316B789F" w:rsidR="003C3FD6" w:rsidRPr="00A06A31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t xml:space="preserve">The Secretary of the welfare read the minutes of the previous Annual General Meeting held in 2019. They were proposed by Mr. Douglas </w:t>
      </w:r>
      <w:proofErr w:type="spellStart"/>
      <w:r w:rsidRPr="00A06A31">
        <w:rPr>
          <w:rFonts w:ascii="Century Gothic" w:hAnsi="Century Gothic"/>
          <w:sz w:val="24"/>
          <w:szCs w:val="24"/>
        </w:rPr>
        <w:t>Araka</w:t>
      </w:r>
      <w:proofErr w:type="spellEnd"/>
      <w:r w:rsidRPr="00A06A31">
        <w:rPr>
          <w:rFonts w:ascii="Century Gothic" w:hAnsi="Century Gothic"/>
          <w:sz w:val="24"/>
          <w:szCs w:val="24"/>
        </w:rPr>
        <w:t xml:space="preserve"> and seconded by Dr. Alice </w:t>
      </w:r>
      <w:proofErr w:type="spellStart"/>
      <w:r w:rsidRPr="00A06A31">
        <w:rPr>
          <w:rFonts w:ascii="Century Gothic" w:hAnsi="Century Gothic"/>
          <w:sz w:val="24"/>
          <w:szCs w:val="24"/>
        </w:rPr>
        <w:t>Yalla</w:t>
      </w:r>
      <w:proofErr w:type="spellEnd"/>
      <w:r w:rsidRPr="00A06A31">
        <w:rPr>
          <w:rFonts w:ascii="Century Gothic" w:hAnsi="Century Gothic"/>
          <w:sz w:val="24"/>
          <w:szCs w:val="24"/>
        </w:rPr>
        <w:t>.</w:t>
      </w:r>
    </w:p>
    <w:p w14:paraId="4DA87F7C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 xml:space="preserve">Min 3: </w:t>
      </w:r>
      <w:r w:rsidRPr="00A06A31">
        <w:rPr>
          <w:rFonts w:ascii="Century Gothic" w:hAnsi="Century Gothic"/>
          <w:b/>
          <w:sz w:val="24"/>
          <w:szCs w:val="24"/>
        </w:rPr>
        <w:tab/>
        <w:t>Matters arising from the Minutes</w:t>
      </w:r>
    </w:p>
    <w:p w14:paraId="7E486A67" w14:textId="03C4105D" w:rsidR="003C3FD6" w:rsidRPr="00A06A31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t>The Chairman confirmed to the members that the minutes of the 7</w:t>
      </w:r>
      <w:r w:rsidRPr="00A06A31">
        <w:rPr>
          <w:rFonts w:ascii="Century Gothic" w:hAnsi="Century Gothic"/>
          <w:sz w:val="24"/>
          <w:szCs w:val="24"/>
          <w:vertAlign w:val="superscript"/>
        </w:rPr>
        <w:t>th</w:t>
      </w:r>
      <w:r w:rsidRPr="00A06A31">
        <w:rPr>
          <w:rFonts w:ascii="Century Gothic" w:hAnsi="Century Gothic"/>
          <w:sz w:val="24"/>
          <w:szCs w:val="24"/>
        </w:rPr>
        <w:t xml:space="preserve"> Annual General Meeting, 2019 were sent to all members electronically (through a link) before the 2022 AGM. </w:t>
      </w:r>
    </w:p>
    <w:p w14:paraId="3B26FFB5" w14:textId="6D56D91B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 xml:space="preserve">Pay </w:t>
      </w:r>
      <w:r w:rsidR="00093DDB">
        <w:rPr>
          <w:rFonts w:ascii="Century Gothic" w:hAnsi="Century Gothic"/>
          <w:b/>
          <w:sz w:val="24"/>
          <w:szCs w:val="24"/>
        </w:rPr>
        <w:t>B</w:t>
      </w:r>
      <w:r w:rsidRPr="00A06A31">
        <w:rPr>
          <w:rFonts w:ascii="Century Gothic" w:hAnsi="Century Gothic"/>
          <w:b/>
          <w:sz w:val="24"/>
          <w:szCs w:val="24"/>
        </w:rPr>
        <w:t>ill number</w:t>
      </w:r>
    </w:p>
    <w:p w14:paraId="3A575255" w14:textId="2D346C09" w:rsidR="003C3FD6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t>The</w:t>
      </w:r>
      <w:r w:rsidR="00BA4249">
        <w:rPr>
          <w:rFonts w:ascii="Century Gothic" w:hAnsi="Century Gothic"/>
          <w:sz w:val="24"/>
          <w:szCs w:val="24"/>
        </w:rPr>
        <w:t xml:space="preserve"> Secretary clarified that the welfare</w:t>
      </w:r>
      <w:r w:rsidRPr="00A06A3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06A31">
        <w:rPr>
          <w:rFonts w:ascii="Century Gothic" w:hAnsi="Century Gothic"/>
          <w:sz w:val="24"/>
          <w:szCs w:val="24"/>
        </w:rPr>
        <w:t>Paybill</w:t>
      </w:r>
      <w:proofErr w:type="spellEnd"/>
      <w:r w:rsidR="00BA4249">
        <w:rPr>
          <w:rFonts w:ascii="Century Gothic" w:hAnsi="Century Gothic"/>
          <w:sz w:val="24"/>
          <w:szCs w:val="24"/>
        </w:rPr>
        <w:t xml:space="preserve"> number</w:t>
      </w:r>
      <w:r w:rsidRPr="00A06A31">
        <w:rPr>
          <w:rFonts w:ascii="Century Gothic" w:hAnsi="Century Gothic"/>
          <w:sz w:val="24"/>
          <w:szCs w:val="24"/>
        </w:rPr>
        <w:t xml:space="preserve"> </w:t>
      </w:r>
      <w:r w:rsidR="00093DDB" w:rsidRPr="005E1BAD">
        <w:rPr>
          <w:rFonts w:ascii="Century Gothic" w:hAnsi="Century Gothic"/>
          <w:b/>
          <w:sz w:val="24"/>
          <w:szCs w:val="24"/>
        </w:rPr>
        <w:t>(400222 Account no 457071#Name</w:t>
      </w:r>
      <w:r w:rsidR="00093DDB">
        <w:rPr>
          <w:rFonts w:ascii="Century Gothic" w:hAnsi="Century Gothic"/>
          <w:sz w:val="24"/>
          <w:szCs w:val="24"/>
        </w:rPr>
        <w:t xml:space="preserve">) </w:t>
      </w:r>
      <w:r w:rsidR="00BA4249">
        <w:rPr>
          <w:rFonts w:ascii="Century Gothic" w:hAnsi="Century Gothic"/>
          <w:sz w:val="24"/>
          <w:szCs w:val="24"/>
        </w:rPr>
        <w:t>was</w:t>
      </w:r>
      <w:r w:rsidRPr="00A06A31">
        <w:rPr>
          <w:rFonts w:ascii="Century Gothic" w:hAnsi="Century Gothic"/>
          <w:sz w:val="24"/>
          <w:szCs w:val="24"/>
        </w:rPr>
        <w:t xml:space="preserve"> still in use.  Members can use </w:t>
      </w:r>
      <w:r>
        <w:rPr>
          <w:rFonts w:ascii="Century Gothic" w:hAnsi="Century Gothic"/>
          <w:sz w:val="24"/>
          <w:szCs w:val="24"/>
        </w:rPr>
        <w:t xml:space="preserve">the same </w:t>
      </w:r>
      <w:r w:rsidRPr="00A06A31"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>remit their contributions when need be.</w:t>
      </w:r>
    </w:p>
    <w:p w14:paraId="63210414" w14:textId="196D532A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 xml:space="preserve">Min 4:  Chairman’s </w:t>
      </w:r>
      <w:r>
        <w:rPr>
          <w:rFonts w:ascii="Century Gothic" w:hAnsi="Century Gothic"/>
          <w:b/>
          <w:sz w:val="24"/>
          <w:szCs w:val="24"/>
        </w:rPr>
        <w:t>Report</w:t>
      </w:r>
    </w:p>
    <w:p w14:paraId="04A662FD" w14:textId="46A105FF" w:rsidR="003C3FD6" w:rsidRPr="00A06A31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t xml:space="preserve">The chairman thanked all the members most sincerely and confirmed that the welfare has been going on well since the last </w:t>
      </w:r>
      <w:r w:rsidR="00B817D6" w:rsidRPr="00A06A31">
        <w:rPr>
          <w:rFonts w:ascii="Century Gothic" w:hAnsi="Century Gothic"/>
          <w:sz w:val="24"/>
          <w:szCs w:val="24"/>
        </w:rPr>
        <w:t xml:space="preserve">AGM </w:t>
      </w:r>
      <w:r w:rsidR="00B817D6">
        <w:rPr>
          <w:rFonts w:ascii="Century Gothic" w:hAnsi="Century Gothic"/>
          <w:sz w:val="24"/>
          <w:szCs w:val="24"/>
        </w:rPr>
        <w:t xml:space="preserve">held in the year </w:t>
      </w:r>
      <w:r w:rsidRPr="00A06A31">
        <w:rPr>
          <w:rFonts w:ascii="Century Gothic" w:hAnsi="Century Gothic"/>
          <w:sz w:val="24"/>
          <w:szCs w:val="24"/>
        </w:rPr>
        <w:t xml:space="preserve">2019.  </w:t>
      </w:r>
      <w:r w:rsidR="00B817D6">
        <w:rPr>
          <w:rFonts w:ascii="Century Gothic" w:hAnsi="Century Gothic"/>
          <w:sz w:val="24"/>
          <w:szCs w:val="24"/>
        </w:rPr>
        <w:t xml:space="preserve">He further noted that the Welfare was not able to hold its AGMs in 2020 and 2021 due to the onset of </w:t>
      </w:r>
      <w:r w:rsidR="00B817D6" w:rsidRPr="00A06A31">
        <w:rPr>
          <w:rFonts w:ascii="Century Gothic" w:hAnsi="Century Gothic"/>
          <w:sz w:val="24"/>
          <w:szCs w:val="24"/>
        </w:rPr>
        <w:t xml:space="preserve">Corona pandemic </w:t>
      </w:r>
      <w:r w:rsidR="00351A99">
        <w:rPr>
          <w:rFonts w:ascii="Century Gothic" w:hAnsi="Century Gothic"/>
          <w:sz w:val="24"/>
          <w:szCs w:val="24"/>
        </w:rPr>
        <w:t>which caused the Government to ban social gatherings as a control measure.</w:t>
      </w:r>
      <w:r w:rsidRPr="00A06A31">
        <w:rPr>
          <w:rFonts w:ascii="Century Gothic" w:hAnsi="Century Gothic"/>
          <w:sz w:val="24"/>
          <w:szCs w:val="24"/>
        </w:rPr>
        <w:t xml:space="preserve"> </w:t>
      </w:r>
    </w:p>
    <w:p w14:paraId="485D5132" w14:textId="4F8D3FFC" w:rsidR="002D6937" w:rsidRPr="00BA4249" w:rsidRDefault="002C4ABC" w:rsidP="003C3FD6">
      <w:pPr>
        <w:jc w:val="both"/>
        <w:rPr>
          <w:rFonts w:ascii="Century Gothic" w:hAnsi="Century Gothic"/>
          <w:b/>
          <w:sz w:val="24"/>
          <w:szCs w:val="24"/>
        </w:rPr>
      </w:pPr>
      <w:r w:rsidRPr="00BA4249">
        <w:rPr>
          <w:rFonts w:ascii="Century Gothic" w:hAnsi="Century Gothic"/>
          <w:b/>
          <w:sz w:val="24"/>
          <w:szCs w:val="24"/>
        </w:rPr>
        <w:t>Amendment</w:t>
      </w:r>
      <w:r w:rsidR="009234DA">
        <w:rPr>
          <w:rFonts w:ascii="Century Gothic" w:hAnsi="Century Gothic"/>
          <w:b/>
          <w:sz w:val="24"/>
          <w:szCs w:val="24"/>
        </w:rPr>
        <w:t xml:space="preserve"> to the welfare constitution  </w:t>
      </w:r>
    </w:p>
    <w:p w14:paraId="5EE8A40F" w14:textId="02273D77" w:rsidR="00347EDB" w:rsidRPr="00391353" w:rsidRDefault="002B0E72" w:rsidP="003C3FD6">
      <w:pPr>
        <w:jc w:val="both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The chairman reported that m</w:t>
      </w:r>
      <w:r w:rsidR="00347EDB" w:rsidRPr="00347EDB">
        <w:rPr>
          <w:rFonts w:ascii="Century Gothic" w:hAnsi="Century Gothic"/>
          <w:bCs/>
          <w:sz w:val="24"/>
          <w:szCs w:val="24"/>
        </w:rPr>
        <w:t>embers</w:t>
      </w:r>
      <w:r>
        <w:rPr>
          <w:rFonts w:ascii="Century Gothic" w:hAnsi="Century Gothic"/>
          <w:bCs/>
          <w:sz w:val="24"/>
          <w:szCs w:val="24"/>
        </w:rPr>
        <w:t>,</w:t>
      </w:r>
      <w:r w:rsidR="00347EDB" w:rsidRPr="00347EDB">
        <w:rPr>
          <w:rFonts w:ascii="Century Gothic" w:hAnsi="Century Gothic"/>
          <w:bCs/>
          <w:sz w:val="24"/>
          <w:szCs w:val="24"/>
        </w:rPr>
        <w:t xml:space="preserve"> af</w:t>
      </w:r>
      <w:r w:rsidR="00347EDB">
        <w:rPr>
          <w:rFonts w:ascii="Century Gothic" w:hAnsi="Century Gothic"/>
          <w:bCs/>
          <w:sz w:val="24"/>
          <w:szCs w:val="24"/>
        </w:rPr>
        <w:t>t</w:t>
      </w:r>
      <w:r w:rsidR="00347EDB" w:rsidRPr="00347EDB">
        <w:rPr>
          <w:rFonts w:ascii="Century Gothic" w:hAnsi="Century Gothic"/>
          <w:bCs/>
          <w:sz w:val="24"/>
          <w:szCs w:val="24"/>
        </w:rPr>
        <w:t>er perusing the current constitution</w:t>
      </w:r>
      <w:r>
        <w:rPr>
          <w:rFonts w:ascii="Century Gothic" w:hAnsi="Century Gothic"/>
          <w:bCs/>
          <w:sz w:val="24"/>
          <w:szCs w:val="24"/>
        </w:rPr>
        <w:t xml:space="preserve"> were raising an issue with </w:t>
      </w:r>
      <w:r w:rsidR="00391353">
        <w:rPr>
          <w:rFonts w:ascii="Century Gothic" w:hAnsi="Century Gothic"/>
          <w:bCs/>
          <w:sz w:val="24"/>
          <w:szCs w:val="24"/>
        </w:rPr>
        <w:t>clause</w:t>
      </w:r>
      <w:r w:rsidR="00347EDB">
        <w:rPr>
          <w:rFonts w:ascii="Century Gothic" w:hAnsi="Century Gothic"/>
          <w:bCs/>
          <w:sz w:val="24"/>
          <w:szCs w:val="24"/>
        </w:rPr>
        <w:t xml:space="preserve"> 5(c)</w:t>
      </w:r>
      <w:r w:rsidR="00347EDB" w:rsidRPr="00347EDB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>on</w:t>
      </w:r>
      <w:r w:rsidR="00391353">
        <w:rPr>
          <w:rFonts w:ascii="Century Gothic" w:hAnsi="Century Gothic"/>
          <w:bCs/>
          <w:sz w:val="24"/>
          <w:szCs w:val="24"/>
        </w:rPr>
        <w:t xml:space="preserve"> where the committee </w:t>
      </w:r>
      <w:r w:rsidR="00347EDB">
        <w:rPr>
          <w:rFonts w:ascii="Century Gothic" w:hAnsi="Century Gothic"/>
          <w:bCs/>
          <w:sz w:val="24"/>
          <w:szCs w:val="24"/>
        </w:rPr>
        <w:t>and</w:t>
      </w:r>
      <w:r w:rsidR="00391353">
        <w:rPr>
          <w:rFonts w:ascii="Century Gothic" w:hAnsi="Century Gothic"/>
          <w:bCs/>
          <w:sz w:val="24"/>
          <w:szCs w:val="24"/>
        </w:rPr>
        <w:t xml:space="preserve"> office bearers </w:t>
      </w:r>
      <w:r>
        <w:rPr>
          <w:rFonts w:ascii="Century Gothic" w:hAnsi="Century Gothic"/>
          <w:bCs/>
          <w:sz w:val="24"/>
          <w:szCs w:val="24"/>
        </w:rPr>
        <w:t xml:space="preserve">are drawn from. After deliberation on the matter, members </w:t>
      </w:r>
      <w:r w:rsidR="00391353">
        <w:rPr>
          <w:rFonts w:ascii="Century Gothic" w:hAnsi="Century Gothic"/>
          <w:bCs/>
          <w:sz w:val="24"/>
          <w:szCs w:val="24"/>
        </w:rPr>
        <w:t>recommended</w:t>
      </w:r>
      <w:r w:rsidR="00347EDB">
        <w:rPr>
          <w:rFonts w:ascii="Century Gothic" w:hAnsi="Century Gothic"/>
          <w:bCs/>
          <w:sz w:val="24"/>
          <w:szCs w:val="24"/>
        </w:rPr>
        <w:t xml:space="preserve"> that it</w:t>
      </w:r>
      <w:r w:rsidR="00391353">
        <w:rPr>
          <w:rFonts w:ascii="Century Gothic" w:hAnsi="Century Gothic"/>
          <w:bCs/>
          <w:sz w:val="24"/>
          <w:szCs w:val="24"/>
        </w:rPr>
        <w:t xml:space="preserve"> should be</w:t>
      </w:r>
      <w:r w:rsidR="00347EDB">
        <w:rPr>
          <w:rFonts w:ascii="Century Gothic" w:hAnsi="Century Gothic"/>
          <w:bCs/>
          <w:sz w:val="24"/>
          <w:szCs w:val="24"/>
        </w:rPr>
        <w:t xml:space="preserve"> amended to read as follows</w:t>
      </w:r>
      <w:r w:rsidR="00391353">
        <w:rPr>
          <w:rFonts w:ascii="Century Gothic" w:hAnsi="Century Gothic"/>
          <w:bCs/>
          <w:sz w:val="24"/>
          <w:szCs w:val="24"/>
        </w:rPr>
        <w:t>: “</w:t>
      </w:r>
      <w:r w:rsidR="00391353" w:rsidRPr="00391353">
        <w:rPr>
          <w:rFonts w:ascii="Century Gothic" w:hAnsi="Century Gothic"/>
          <w:b/>
          <w:i/>
          <w:iCs/>
          <w:sz w:val="24"/>
          <w:szCs w:val="24"/>
        </w:rPr>
        <w:t>All committee members and office bearers shall be drawn from</w:t>
      </w:r>
      <w:r w:rsidR="00093DDB">
        <w:rPr>
          <w:rFonts w:ascii="Century Gothic" w:hAnsi="Century Gothic"/>
          <w:b/>
          <w:i/>
          <w:iCs/>
          <w:sz w:val="24"/>
          <w:szCs w:val="24"/>
        </w:rPr>
        <w:t xml:space="preserve"> the membership of </w:t>
      </w:r>
      <w:r w:rsidR="00093DDB" w:rsidRPr="00391353">
        <w:rPr>
          <w:rFonts w:ascii="Century Gothic" w:hAnsi="Century Gothic"/>
          <w:b/>
          <w:i/>
          <w:iCs/>
          <w:sz w:val="24"/>
          <w:szCs w:val="24"/>
        </w:rPr>
        <w:t>MEAC</w:t>
      </w:r>
      <w:r w:rsidR="00391353" w:rsidRPr="00391353">
        <w:rPr>
          <w:rFonts w:ascii="Century Gothic" w:hAnsi="Century Gothic"/>
          <w:b/>
          <w:i/>
          <w:iCs/>
          <w:sz w:val="24"/>
          <w:szCs w:val="24"/>
        </w:rPr>
        <w:t xml:space="preserve"> Staff Welfare”</w:t>
      </w:r>
    </w:p>
    <w:p w14:paraId="1D77A65C" w14:textId="24DE015B" w:rsidR="003C3FD6" w:rsidRPr="00391353" w:rsidRDefault="003C3FD6" w:rsidP="003C3FD6">
      <w:pPr>
        <w:jc w:val="both"/>
        <w:rPr>
          <w:rFonts w:ascii="Century Gothic" w:hAnsi="Century Gothic"/>
          <w:b/>
          <w:i/>
          <w:iCs/>
          <w:sz w:val="24"/>
          <w:szCs w:val="24"/>
        </w:rPr>
      </w:pPr>
      <w:r w:rsidRPr="00391353">
        <w:rPr>
          <w:rFonts w:ascii="Century Gothic" w:hAnsi="Century Gothic"/>
          <w:b/>
          <w:i/>
          <w:iCs/>
          <w:sz w:val="24"/>
          <w:szCs w:val="24"/>
        </w:rPr>
        <w:t>Claims</w:t>
      </w:r>
    </w:p>
    <w:p w14:paraId="1235E593" w14:textId="4526EF6F" w:rsidR="003C3FD6" w:rsidRPr="00A06A31" w:rsidRDefault="00351A99" w:rsidP="003C3FD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Chairperson reported that s</w:t>
      </w:r>
      <w:r w:rsidR="003C3FD6" w:rsidRPr="00A06A31">
        <w:rPr>
          <w:rFonts w:ascii="Century Gothic" w:hAnsi="Century Gothic"/>
          <w:sz w:val="24"/>
          <w:szCs w:val="24"/>
        </w:rPr>
        <w:t xml:space="preserve">o far, the </w:t>
      </w:r>
      <w:r>
        <w:rPr>
          <w:rFonts w:ascii="Century Gothic" w:hAnsi="Century Gothic"/>
          <w:sz w:val="24"/>
          <w:szCs w:val="24"/>
        </w:rPr>
        <w:t>W</w:t>
      </w:r>
      <w:r w:rsidR="003C3FD6" w:rsidRPr="00A06A31">
        <w:rPr>
          <w:rFonts w:ascii="Century Gothic" w:hAnsi="Century Gothic"/>
          <w:sz w:val="24"/>
          <w:szCs w:val="24"/>
        </w:rPr>
        <w:t xml:space="preserve">elfare has paid out </w:t>
      </w:r>
      <w:proofErr w:type="spellStart"/>
      <w:r w:rsidR="003C3FD6" w:rsidRPr="00A06A31">
        <w:rPr>
          <w:rFonts w:ascii="Century Gothic" w:hAnsi="Century Gothic"/>
          <w:sz w:val="24"/>
          <w:szCs w:val="24"/>
        </w:rPr>
        <w:t>Kshs</w:t>
      </w:r>
      <w:proofErr w:type="spellEnd"/>
      <w:r w:rsidR="003C3FD6" w:rsidRPr="00A06A31">
        <w:rPr>
          <w:rFonts w:ascii="Century Gothic" w:hAnsi="Century Gothic"/>
          <w:sz w:val="24"/>
          <w:szCs w:val="24"/>
        </w:rPr>
        <w:t xml:space="preserve">. 150,000 as Benevolent Fund to bereaved members since 2019.  </w:t>
      </w:r>
    </w:p>
    <w:p w14:paraId="02B3C54E" w14:textId="14E2DE1F" w:rsidR="00391353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sz w:val="24"/>
          <w:szCs w:val="24"/>
        </w:rPr>
        <w:lastRenderedPageBreak/>
        <w:t xml:space="preserve">He also confirmed that there is a token of </w:t>
      </w:r>
      <w:proofErr w:type="spellStart"/>
      <w:r w:rsidRPr="00A06A31">
        <w:rPr>
          <w:rFonts w:ascii="Century Gothic" w:hAnsi="Century Gothic"/>
          <w:sz w:val="24"/>
          <w:szCs w:val="24"/>
        </w:rPr>
        <w:t>ksh</w:t>
      </w:r>
      <w:proofErr w:type="spellEnd"/>
      <w:r w:rsidRPr="00A06A31">
        <w:rPr>
          <w:rFonts w:ascii="Century Gothic" w:hAnsi="Century Gothic"/>
          <w:sz w:val="24"/>
          <w:szCs w:val="24"/>
        </w:rPr>
        <w:t>. 5,000 (for buying fruits) for those who are hospitalized</w:t>
      </w:r>
      <w:r w:rsidR="00093DDB">
        <w:rPr>
          <w:rFonts w:ascii="Century Gothic" w:hAnsi="Century Gothic"/>
          <w:sz w:val="24"/>
          <w:szCs w:val="24"/>
        </w:rPr>
        <w:t xml:space="preserve"> for at least two (2) nights</w:t>
      </w:r>
      <w:r w:rsidRPr="00A06A31">
        <w:rPr>
          <w:rFonts w:ascii="Century Gothic" w:hAnsi="Century Gothic"/>
          <w:sz w:val="24"/>
          <w:szCs w:val="24"/>
        </w:rPr>
        <w:t>.  Apart from the token, the welfare also makes an effort of visiting and encouraging them.  This is to show unity as members even in times of sickness.</w:t>
      </w:r>
    </w:p>
    <w:p w14:paraId="67A05951" w14:textId="73E3BC17" w:rsidR="003C3FD6" w:rsidRPr="00391353" w:rsidRDefault="003C3FD6" w:rsidP="003C3FD6">
      <w:pPr>
        <w:jc w:val="both"/>
        <w:rPr>
          <w:rFonts w:ascii="Century Gothic" w:hAnsi="Century Gothic"/>
          <w:sz w:val="24"/>
          <w:szCs w:val="24"/>
        </w:rPr>
      </w:pPr>
      <w:r w:rsidRPr="00A06A31">
        <w:rPr>
          <w:rFonts w:ascii="Century Gothic" w:hAnsi="Century Gothic"/>
          <w:b/>
          <w:sz w:val="24"/>
          <w:szCs w:val="24"/>
        </w:rPr>
        <w:t>MINUTE 5: Auditors report</w:t>
      </w:r>
    </w:p>
    <w:p w14:paraId="0D8F6AFF" w14:textId="1CF1D39E" w:rsidR="003C3FD6" w:rsidRDefault="003C3FD6" w:rsidP="003C3FD6">
      <w:pPr>
        <w:jc w:val="both"/>
        <w:rPr>
          <w:rFonts w:ascii="Century Gothic" w:hAnsi="Century Gothic"/>
          <w:sz w:val="24"/>
          <w:szCs w:val="24"/>
          <w:lang w:val="en-GB"/>
        </w:rPr>
      </w:pPr>
      <w:r w:rsidRPr="00A06A31">
        <w:rPr>
          <w:rFonts w:ascii="Century Gothic" w:hAnsi="Century Gothic"/>
          <w:sz w:val="24"/>
          <w:szCs w:val="24"/>
          <w:lang w:val="en-GB"/>
        </w:rPr>
        <w:t>The auditor noted that, the welfare</w:t>
      </w:r>
      <w:r w:rsidR="00351A99">
        <w:rPr>
          <w:rFonts w:ascii="Century Gothic" w:hAnsi="Century Gothic"/>
          <w:sz w:val="24"/>
          <w:szCs w:val="24"/>
          <w:lang w:val="en-GB"/>
        </w:rPr>
        <w:t xml:space="preserve">’s core </w:t>
      </w:r>
      <w:r w:rsidRPr="00A06A31">
        <w:rPr>
          <w:rFonts w:ascii="Century Gothic" w:hAnsi="Century Gothic"/>
          <w:sz w:val="24"/>
          <w:szCs w:val="24"/>
          <w:lang w:val="en-GB"/>
        </w:rPr>
        <w:t>activity was the contribution of the Benevolent Fund</w:t>
      </w:r>
      <w:r w:rsidR="00351A99">
        <w:rPr>
          <w:rFonts w:ascii="Century Gothic" w:hAnsi="Century Gothic"/>
          <w:sz w:val="24"/>
          <w:szCs w:val="24"/>
          <w:lang w:val="en-GB"/>
        </w:rPr>
        <w:t>.</w:t>
      </w:r>
      <w:r w:rsidRPr="00A06A31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3296C">
        <w:rPr>
          <w:rFonts w:ascii="Century Gothic" w:hAnsi="Century Gothic"/>
          <w:sz w:val="24"/>
          <w:szCs w:val="24"/>
          <w:lang w:val="en-GB"/>
        </w:rPr>
        <w:t xml:space="preserve">He also noted that the </w:t>
      </w:r>
      <w:r w:rsidR="00D073B7">
        <w:rPr>
          <w:rFonts w:ascii="Century Gothic" w:hAnsi="Century Gothic"/>
          <w:sz w:val="24"/>
          <w:szCs w:val="24"/>
          <w:lang w:val="en-GB"/>
        </w:rPr>
        <w:t>benevolent</w:t>
      </w:r>
      <w:r w:rsidR="0043296C">
        <w:rPr>
          <w:rFonts w:ascii="Century Gothic" w:hAnsi="Century Gothic"/>
          <w:sz w:val="24"/>
          <w:szCs w:val="24"/>
          <w:lang w:val="en-GB"/>
        </w:rPr>
        <w:t xml:space="preserve"> funds are </w:t>
      </w:r>
      <w:r w:rsidR="00351A99" w:rsidRPr="00A06A31">
        <w:rPr>
          <w:rFonts w:ascii="Century Gothic" w:hAnsi="Century Gothic"/>
          <w:sz w:val="24"/>
          <w:szCs w:val="24"/>
          <w:lang w:val="en-GB"/>
        </w:rPr>
        <w:t xml:space="preserve">strictly used </w:t>
      </w:r>
      <w:r w:rsidR="0043296C">
        <w:rPr>
          <w:rFonts w:ascii="Century Gothic" w:hAnsi="Century Gothic"/>
          <w:sz w:val="24"/>
          <w:szCs w:val="24"/>
          <w:lang w:val="en-GB"/>
        </w:rPr>
        <w:t xml:space="preserve">on settling benevolent claims. </w:t>
      </w:r>
    </w:p>
    <w:p w14:paraId="58A738A5" w14:textId="092DCC50" w:rsidR="0043296C" w:rsidRDefault="00DB087B" w:rsidP="003C3FD6">
      <w:pPr>
        <w:jc w:val="both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The Auditor’s report included the following </w:t>
      </w:r>
      <w:r w:rsidR="0043296C">
        <w:rPr>
          <w:rFonts w:ascii="Century Gothic" w:hAnsi="Century Gothic"/>
          <w:sz w:val="24"/>
          <w:szCs w:val="24"/>
          <w:lang w:val="en-GB"/>
        </w:rPr>
        <w:t>areas:</w:t>
      </w:r>
    </w:p>
    <w:p w14:paraId="3D03D42E" w14:textId="3338C2A6" w:rsidR="00DB087B" w:rsidRPr="005E1BAD" w:rsidRDefault="00DB087B" w:rsidP="005E1BA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  <w:lang w:val="en-GB"/>
        </w:rPr>
      </w:pPr>
      <w:r w:rsidRPr="005E1BAD">
        <w:rPr>
          <w:rFonts w:ascii="Century Gothic" w:hAnsi="Century Gothic"/>
          <w:sz w:val="24"/>
          <w:szCs w:val="24"/>
          <w:lang w:val="en-GB"/>
        </w:rPr>
        <w:t>Total income</w:t>
      </w:r>
      <w:r w:rsidR="005E1BAD" w:rsidRPr="005E1BAD">
        <w:rPr>
          <w:rFonts w:ascii="Century Gothic" w:hAnsi="Century Gothic"/>
          <w:sz w:val="24"/>
          <w:szCs w:val="24"/>
          <w:lang w:val="en-GB"/>
        </w:rPr>
        <w:t xml:space="preserve"> </w:t>
      </w:r>
      <w:r w:rsidR="005E1BAD" w:rsidRPr="005E1BAD">
        <w:rPr>
          <w:rFonts w:ascii="Century Gothic" w:hAnsi="Century Gothic"/>
          <w:sz w:val="24"/>
          <w:szCs w:val="24"/>
          <w:lang w:val="en-GB"/>
        </w:rPr>
        <w:tab/>
        <w:t>994,506</w:t>
      </w:r>
    </w:p>
    <w:p w14:paraId="48D63813" w14:textId="6EA03BF0" w:rsidR="00DB087B" w:rsidRPr="005E1BAD" w:rsidRDefault="00DB087B" w:rsidP="005E1BA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  <w:lang w:val="en-GB"/>
        </w:rPr>
      </w:pPr>
      <w:r w:rsidRPr="005E1BAD">
        <w:rPr>
          <w:rFonts w:ascii="Century Gothic" w:hAnsi="Century Gothic"/>
          <w:sz w:val="24"/>
          <w:szCs w:val="24"/>
          <w:lang w:val="en-GB"/>
        </w:rPr>
        <w:t>Total expenditure</w:t>
      </w:r>
      <w:r w:rsidR="005E1BAD" w:rsidRPr="005E1BAD">
        <w:rPr>
          <w:rFonts w:ascii="Century Gothic" w:hAnsi="Century Gothic"/>
          <w:sz w:val="24"/>
          <w:szCs w:val="24"/>
          <w:lang w:val="en-GB"/>
        </w:rPr>
        <w:tab/>
        <w:t>309,586</w:t>
      </w:r>
    </w:p>
    <w:p w14:paraId="12543FC5" w14:textId="2109863E" w:rsidR="003C3FD6" w:rsidRPr="005E1BAD" w:rsidRDefault="005E1BAD" w:rsidP="005E1BA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  <w:lang w:val="en-GB"/>
        </w:rPr>
      </w:pPr>
      <w:r w:rsidRPr="005E1BAD">
        <w:rPr>
          <w:rFonts w:ascii="Century Gothic" w:hAnsi="Century Gothic"/>
          <w:sz w:val="24"/>
          <w:szCs w:val="24"/>
          <w:lang w:val="en-GB"/>
        </w:rPr>
        <w:t>I</w:t>
      </w:r>
      <w:r w:rsidR="00DB087B" w:rsidRPr="005E1BAD">
        <w:rPr>
          <w:rFonts w:ascii="Century Gothic" w:hAnsi="Century Gothic"/>
          <w:sz w:val="24"/>
          <w:szCs w:val="24"/>
          <w:lang w:val="en-GB"/>
        </w:rPr>
        <w:t>nterest</w:t>
      </w:r>
      <w:r w:rsidRPr="005E1BAD">
        <w:rPr>
          <w:rFonts w:ascii="Century Gothic" w:hAnsi="Century Gothic"/>
          <w:sz w:val="24"/>
          <w:szCs w:val="24"/>
          <w:lang w:val="en-GB"/>
        </w:rPr>
        <w:tab/>
      </w:r>
      <w:r w:rsidRPr="005E1BAD">
        <w:rPr>
          <w:rFonts w:ascii="Century Gothic" w:hAnsi="Century Gothic"/>
          <w:sz w:val="24"/>
          <w:szCs w:val="24"/>
          <w:lang w:val="en-GB"/>
        </w:rPr>
        <w:tab/>
        <w:t>118,000</w:t>
      </w:r>
    </w:p>
    <w:p w14:paraId="75D5E061" w14:textId="4DAE7824" w:rsidR="00D073B7" w:rsidRPr="00A06A31" w:rsidRDefault="005E1BAD" w:rsidP="00D073B7">
      <w:pPr>
        <w:jc w:val="both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The Auditor proposed a </w:t>
      </w:r>
      <w:r w:rsidR="00D073B7">
        <w:rPr>
          <w:rFonts w:ascii="Century Gothic" w:hAnsi="Century Gothic"/>
          <w:sz w:val="24"/>
          <w:szCs w:val="24"/>
          <w:lang w:val="en-GB"/>
        </w:rPr>
        <w:t xml:space="preserve">Dividend </w:t>
      </w:r>
      <w:r>
        <w:rPr>
          <w:rFonts w:ascii="Century Gothic" w:hAnsi="Century Gothic"/>
          <w:sz w:val="24"/>
          <w:szCs w:val="24"/>
          <w:lang w:val="en-GB"/>
        </w:rPr>
        <w:t xml:space="preserve">of </w:t>
      </w:r>
      <w:proofErr w:type="spellStart"/>
      <w:r>
        <w:rPr>
          <w:rFonts w:ascii="Century Gothic" w:hAnsi="Century Gothic"/>
          <w:sz w:val="24"/>
          <w:szCs w:val="24"/>
          <w:lang w:val="en-GB"/>
        </w:rPr>
        <w:t>ksh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. 385,000 to the members which the members proposed.  </w:t>
      </w:r>
      <w:r w:rsidR="00D073B7">
        <w:rPr>
          <w:rFonts w:ascii="Century Gothic" w:hAnsi="Century Gothic"/>
          <w:sz w:val="24"/>
          <w:szCs w:val="24"/>
          <w:lang w:val="en-GB"/>
        </w:rPr>
        <w:t>Full details</w:t>
      </w:r>
      <w:r>
        <w:rPr>
          <w:rFonts w:ascii="Century Gothic" w:hAnsi="Century Gothic"/>
          <w:sz w:val="24"/>
          <w:szCs w:val="24"/>
          <w:lang w:val="en-GB"/>
        </w:rPr>
        <w:t xml:space="preserve"> about the report</w:t>
      </w:r>
      <w:r w:rsidR="00D073B7">
        <w:rPr>
          <w:rFonts w:ascii="Century Gothic" w:hAnsi="Century Gothic"/>
          <w:sz w:val="24"/>
          <w:szCs w:val="24"/>
          <w:lang w:val="en-GB"/>
        </w:rPr>
        <w:t xml:space="preserve"> are available from last year’s AGM Audit Report.</w:t>
      </w:r>
    </w:p>
    <w:p w14:paraId="4DC63767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06A31">
        <w:rPr>
          <w:rFonts w:ascii="Century Gothic" w:hAnsi="Century Gothic"/>
          <w:b/>
          <w:sz w:val="24"/>
          <w:szCs w:val="24"/>
          <w:lang w:val="en-GB"/>
        </w:rPr>
        <w:t>MINUTE 6:</w:t>
      </w:r>
      <w:r w:rsidRPr="00A06A31">
        <w:rPr>
          <w:rFonts w:ascii="Century Gothic" w:hAnsi="Century Gothic"/>
          <w:b/>
          <w:sz w:val="24"/>
          <w:szCs w:val="24"/>
          <w:lang w:val="en-GB"/>
        </w:rPr>
        <w:tab/>
        <w:t>TREASURER’S REPORT</w:t>
      </w:r>
    </w:p>
    <w:p w14:paraId="2311C3B8" w14:textId="77777777" w:rsidR="00175FB8" w:rsidRDefault="003C3FD6" w:rsidP="003C3FD6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The treasurer </w:t>
      </w:r>
      <w:r w:rsidR="0043296C">
        <w:rPr>
          <w:rFonts w:ascii="Century Gothic" w:hAnsi="Century Gothic"/>
          <w:bCs/>
          <w:sz w:val="24"/>
          <w:szCs w:val="24"/>
          <w:lang w:val="en-GB"/>
        </w:rPr>
        <w:t xml:space="preserve">reported that during the audit period, members were submitting their monthly subscriptions consistently. He 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>presented the</w:t>
      </w:r>
      <w:r w:rsidR="0043296C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>proposed budget</w:t>
      </w:r>
      <w:r w:rsidR="0043296C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for </w:t>
      </w:r>
      <w:r w:rsidR="0043296C">
        <w:rPr>
          <w:rFonts w:ascii="Century Gothic" w:hAnsi="Century Gothic"/>
          <w:bCs/>
          <w:sz w:val="24"/>
          <w:szCs w:val="24"/>
          <w:lang w:val="en-GB"/>
        </w:rPr>
        <w:t xml:space="preserve">the year 2022/2023 for 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members to deliberate on and </w:t>
      </w:r>
      <w:r w:rsidR="0043296C">
        <w:rPr>
          <w:rFonts w:ascii="Century Gothic" w:hAnsi="Century Gothic"/>
          <w:bCs/>
          <w:sz w:val="24"/>
          <w:szCs w:val="24"/>
          <w:lang w:val="en-GB"/>
        </w:rPr>
        <w:t xml:space="preserve">adopt.  </w:t>
      </w:r>
    </w:p>
    <w:p w14:paraId="19604C50" w14:textId="349CD424" w:rsidR="00175FB8" w:rsidRDefault="00175FB8" w:rsidP="003C3FD6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The chairman </w:t>
      </w:r>
      <w:r>
        <w:rPr>
          <w:rFonts w:ascii="Century Gothic" w:hAnsi="Century Gothic"/>
          <w:bCs/>
          <w:sz w:val="24"/>
          <w:szCs w:val="24"/>
          <w:lang w:val="en-GB"/>
        </w:rPr>
        <w:t xml:space="preserve">noted that 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times have changed and the cost of living has gone </w:t>
      </w:r>
      <w:r>
        <w:rPr>
          <w:rFonts w:ascii="Century Gothic" w:hAnsi="Century Gothic"/>
          <w:bCs/>
          <w:sz w:val="24"/>
          <w:szCs w:val="24"/>
          <w:lang w:val="en-GB"/>
        </w:rPr>
        <w:t>up.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>
        <w:rPr>
          <w:rFonts w:ascii="Century Gothic" w:hAnsi="Century Gothic"/>
          <w:bCs/>
          <w:sz w:val="24"/>
          <w:szCs w:val="24"/>
          <w:lang w:val="en-GB"/>
        </w:rPr>
        <w:t>It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 is</w:t>
      </w:r>
      <w:r>
        <w:rPr>
          <w:rFonts w:ascii="Century Gothic" w:hAnsi="Century Gothic"/>
          <w:bCs/>
          <w:sz w:val="24"/>
          <w:szCs w:val="24"/>
          <w:lang w:val="en-GB"/>
        </w:rPr>
        <w:t xml:space="preserve"> therefore 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>important to be realistic on the</w:t>
      </w:r>
      <w:r>
        <w:rPr>
          <w:rFonts w:ascii="Century Gothic" w:hAnsi="Century Gothic"/>
          <w:bCs/>
          <w:sz w:val="24"/>
          <w:szCs w:val="24"/>
          <w:lang w:val="en-GB"/>
        </w:rPr>
        <w:t xml:space="preserve"> amounts on the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 budget </w:t>
      </w:r>
      <w:r>
        <w:rPr>
          <w:rFonts w:ascii="Century Gothic" w:hAnsi="Century Gothic"/>
          <w:bCs/>
          <w:sz w:val="24"/>
          <w:szCs w:val="24"/>
          <w:lang w:val="en-GB"/>
        </w:rPr>
        <w:t xml:space="preserve">items 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for the smooth running of the welfare matters.  </w:t>
      </w:r>
    </w:p>
    <w:p w14:paraId="676089C4" w14:textId="0524500D" w:rsidR="003C3FD6" w:rsidRPr="00A06A31" w:rsidRDefault="00175FB8" w:rsidP="003C3FD6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>
        <w:rPr>
          <w:rFonts w:ascii="Century Gothic" w:hAnsi="Century Gothic"/>
          <w:bCs/>
          <w:sz w:val="24"/>
          <w:szCs w:val="24"/>
          <w:lang w:val="en-GB"/>
        </w:rPr>
        <w:t xml:space="preserve">The budget was adopted by the members with a few amendments on stationery, airtime and transport as listed below:  </w:t>
      </w:r>
      <w:r w:rsidR="003C3FD6" w:rsidRPr="00A06A31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</w:p>
    <w:p w14:paraId="7D92200E" w14:textId="77777777" w:rsidR="003C3FD6" w:rsidRPr="00175FB8" w:rsidRDefault="003C3FD6" w:rsidP="00175FB8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175FB8">
        <w:rPr>
          <w:rFonts w:ascii="Century Gothic" w:hAnsi="Century Gothic"/>
          <w:bCs/>
          <w:sz w:val="24"/>
          <w:szCs w:val="24"/>
          <w:lang w:val="en-GB"/>
        </w:rPr>
        <w:t>Stationery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ab/>
      </w:r>
      <w:r w:rsidRPr="00175FB8">
        <w:rPr>
          <w:rFonts w:ascii="Century Gothic" w:hAnsi="Century Gothic"/>
          <w:bCs/>
          <w:sz w:val="24"/>
          <w:szCs w:val="24"/>
          <w:lang w:val="en-GB"/>
        </w:rPr>
        <w:tab/>
        <w:t>Kshs.10,000</w:t>
      </w:r>
    </w:p>
    <w:p w14:paraId="69E4C2F4" w14:textId="77777777" w:rsidR="003C3FD6" w:rsidRPr="00175FB8" w:rsidRDefault="003C3FD6" w:rsidP="00175FB8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175FB8">
        <w:rPr>
          <w:rFonts w:ascii="Century Gothic" w:hAnsi="Century Gothic"/>
          <w:bCs/>
          <w:sz w:val="24"/>
          <w:szCs w:val="24"/>
          <w:lang w:val="en-GB"/>
        </w:rPr>
        <w:t>Airtime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ab/>
      </w:r>
      <w:r w:rsidRPr="00175FB8">
        <w:rPr>
          <w:rFonts w:ascii="Century Gothic" w:hAnsi="Century Gothic"/>
          <w:bCs/>
          <w:sz w:val="24"/>
          <w:szCs w:val="24"/>
          <w:lang w:val="en-GB"/>
        </w:rPr>
        <w:tab/>
        <w:t>Kshs.10,000</w:t>
      </w:r>
    </w:p>
    <w:p w14:paraId="0817ECE0" w14:textId="4B7C71D8" w:rsidR="003C3FD6" w:rsidRPr="00175FB8" w:rsidRDefault="003C3FD6" w:rsidP="00175FB8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175FB8">
        <w:rPr>
          <w:rFonts w:ascii="Century Gothic" w:hAnsi="Century Gothic"/>
          <w:bCs/>
          <w:sz w:val="24"/>
          <w:szCs w:val="24"/>
          <w:lang w:val="en-GB"/>
        </w:rPr>
        <w:t>Transport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ab/>
      </w:r>
      <w:r w:rsidRPr="00175FB8">
        <w:rPr>
          <w:rFonts w:ascii="Century Gothic" w:hAnsi="Century Gothic"/>
          <w:bCs/>
          <w:sz w:val="24"/>
          <w:szCs w:val="24"/>
          <w:lang w:val="en-GB"/>
        </w:rPr>
        <w:tab/>
      </w:r>
      <w:proofErr w:type="spellStart"/>
      <w:r w:rsidRPr="00175FB8">
        <w:rPr>
          <w:rFonts w:ascii="Century Gothic" w:hAnsi="Century Gothic"/>
          <w:bCs/>
          <w:sz w:val="24"/>
          <w:szCs w:val="24"/>
          <w:lang w:val="en-GB"/>
        </w:rPr>
        <w:t>Kshs</w:t>
      </w:r>
      <w:proofErr w:type="spellEnd"/>
      <w:r w:rsidRPr="00175FB8">
        <w:rPr>
          <w:rFonts w:ascii="Century Gothic" w:hAnsi="Century Gothic"/>
          <w:bCs/>
          <w:sz w:val="24"/>
          <w:szCs w:val="24"/>
          <w:lang w:val="en-GB"/>
        </w:rPr>
        <w:t>.</w:t>
      </w:r>
      <w:r w:rsidR="00175FB8" w:rsidRPr="00175FB8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>20,000</w:t>
      </w:r>
    </w:p>
    <w:p w14:paraId="18E705E0" w14:textId="5349E7EB" w:rsidR="003C3FD6" w:rsidRPr="00A06A31" w:rsidRDefault="003C3FD6" w:rsidP="003C3FD6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The budget was proposed by Sarah </w:t>
      </w:r>
      <w:proofErr w:type="spellStart"/>
      <w:r w:rsidRPr="00A06A31">
        <w:rPr>
          <w:rFonts w:ascii="Century Gothic" w:hAnsi="Century Gothic"/>
          <w:bCs/>
          <w:sz w:val="24"/>
          <w:szCs w:val="24"/>
          <w:lang w:val="en-GB"/>
        </w:rPr>
        <w:t>Chebet</w:t>
      </w:r>
      <w:proofErr w:type="spellEnd"/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 and seconded by Mr </w:t>
      </w:r>
      <w:proofErr w:type="spellStart"/>
      <w:r w:rsidRPr="00A06A31">
        <w:rPr>
          <w:rFonts w:ascii="Century Gothic" w:hAnsi="Century Gothic"/>
          <w:bCs/>
          <w:sz w:val="24"/>
          <w:szCs w:val="24"/>
          <w:lang w:val="en-GB"/>
        </w:rPr>
        <w:t>Juma</w:t>
      </w:r>
      <w:proofErr w:type="spellEnd"/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proofErr w:type="spellStart"/>
      <w:r w:rsidRPr="00A06A31">
        <w:rPr>
          <w:rFonts w:ascii="Century Gothic" w:hAnsi="Century Gothic"/>
          <w:bCs/>
          <w:sz w:val="24"/>
          <w:szCs w:val="24"/>
          <w:lang w:val="en-GB"/>
        </w:rPr>
        <w:t>Wa</w:t>
      </w:r>
      <w:r w:rsidR="00175FB8">
        <w:rPr>
          <w:rFonts w:ascii="Century Gothic" w:hAnsi="Century Gothic"/>
          <w:bCs/>
          <w:sz w:val="24"/>
          <w:szCs w:val="24"/>
          <w:lang w:val="en-GB"/>
        </w:rPr>
        <w:t>k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>hungu</w:t>
      </w:r>
      <w:proofErr w:type="spellEnd"/>
      <w:r w:rsidRPr="00A06A31">
        <w:rPr>
          <w:rFonts w:ascii="Century Gothic" w:hAnsi="Century Gothic"/>
          <w:bCs/>
          <w:sz w:val="24"/>
          <w:szCs w:val="24"/>
          <w:lang w:val="en-GB"/>
        </w:rPr>
        <w:t>.</w:t>
      </w:r>
    </w:p>
    <w:p w14:paraId="71D91433" w14:textId="77777777" w:rsidR="003C3FD6" w:rsidRPr="00A06A31" w:rsidRDefault="003C3FD6" w:rsidP="003C3FD6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A06A31">
        <w:rPr>
          <w:rFonts w:ascii="Century Gothic" w:hAnsi="Century Gothic"/>
          <w:b/>
          <w:sz w:val="24"/>
          <w:szCs w:val="24"/>
          <w:lang w:val="en-GB"/>
        </w:rPr>
        <w:t>MINUTE 7:</w:t>
      </w:r>
      <w:r w:rsidRPr="00A06A31">
        <w:rPr>
          <w:rFonts w:ascii="Century Gothic" w:hAnsi="Century Gothic"/>
          <w:b/>
          <w:sz w:val="24"/>
          <w:szCs w:val="24"/>
          <w:lang w:val="en-GB"/>
        </w:rPr>
        <w:tab/>
        <w:t>ELECTIONS</w:t>
      </w:r>
    </w:p>
    <w:p w14:paraId="12E48D33" w14:textId="413732CA" w:rsidR="00175FB8" w:rsidRPr="00175FB8" w:rsidRDefault="00175FB8" w:rsidP="00175FB8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175FB8">
        <w:rPr>
          <w:rFonts w:ascii="Century Gothic" w:hAnsi="Century Gothic"/>
          <w:bCs/>
          <w:sz w:val="24"/>
          <w:szCs w:val="24"/>
          <w:lang w:val="en-GB"/>
        </w:rPr>
        <w:t xml:space="preserve">The </w:t>
      </w:r>
      <w:r>
        <w:rPr>
          <w:rFonts w:ascii="Century Gothic" w:hAnsi="Century Gothic"/>
          <w:bCs/>
          <w:sz w:val="24"/>
          <w:szCs w:val="24"/>
          <w:lang w:val="en-GB"/>
        </w:rPr>
        <w:t>R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 xml:space="preserve">eturning </w:t>
      </w:r>
      <w:r>
        <w:rPr>
          <w:rFonts w:ascii="Century Gothic" w:hAnsi="Century Gothic"/>
          <w:bCs/>
          <w:sz w:val="24"/>
          <w:szCs w:val="24"/>
          <w:lang w:val="en-GB"/>
        </w:rPr>
        <w:t>O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 xml:space="preserve">fficer Mr. </w:t>
      </w:r>
      <w:r>
        <w:rPr>
          <w:rFonts w:ascii="Century Gothic" w:hAnsi="Century Gothic"/>
          <w:bCs/>
          <w:sz w:val="24"/>
          <w:szCs w:val="24"/>
          <w:lang w:val="en-GB"/>
        </w:rPr>
        <w:t xml:space="preserve">David </w:t>
      </w:r>
      <w:proofErr w:type="spellStart"/>
      <w:r w:rsidR="005E1BAD">
        <w:rPr>
          <w:rFonts w:ascii="Century Gothic" w:hAnsi="Century Gothic"/>
          <w:bCs/>
          <w:sz w:val="24"/>
          <w:szCs w:val="24"/>
          <w:lang w:val="en-GB"/>
        </w:rPr>
        <w:t>Ayieko</w:t>
      </w:r>
      <w:proofErr w:type="spellEnd"/>
      <w:r w:rsidR="005E1BAD">
        <w:rPr>
          <w:rFonts w:ascii="Century Gothic" w:hAnsi="Century Gothic"/>
          <w:bCs/>
          <w:sz w:val="24"/>
          <w:szCs w:val="24"/>
          <w:lang w:val="en-GB"/>
        </w:rPr>
        <w:t xml:space="preserve"> who</w:t>
      </w:r>
      <w:r>
        <w:rPr>
          <w:rFonts w:ascii="Century Gothic" w:hAnsi="Century Gothic"/>
          <w:bCs/>
          <w:sz w:val="24"/>
          <w:szCs w:val="24"/>
          <w:lang w:val="en-GB"/>
        </w:rPr>
        <w:t xml:space="preserve"> is a Human Resource and 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>D</w:t>
      </w:r>
      <w:r>
        <w:rPr>
          <w:rFonts w:ascii="Century Gothic" w:hAnsi="Century Gothic"/>
          <w:bCs/>
          <w:sz w:val="24"/>
          <w:szCs w:val="24"/>
          <w:lang w:val="en-GB"/>
        </w:rPr>
        <w:t>evelopment Officer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 xml:space="preserve"> (Deputy Director</w:t>
      </w:r>
      <w:r w:rsidR="005E1BAD">
        <w:rPr>
          <w:rFonts w:ascii="Century Gothic" w:hAnsi="Century Gothic"/>
          <w:bCs/>
          <w:sz w:val="24"/>
          <w:szCs w:val="24"/>
          <w:lang w:val="en-GB"/>
        </w:rPr>
        <w:t xml:space="preserve">) </w:t>
      </w:r>
      <w:r w:rsidR="005E1BAD" w:rsidRPr="00175FB8">
        <w:rPr>
          <w:rFonts w:ascii="Century Gothic" w:hAnsi="Century Gothic"/>
          <w:bCs/>
          <w:sz w:val="24"/>
          <w:szCs w:val="24"/>
          <w:lang w:val="en-GB"/>
        </w:rPr>
        <w:t>conducted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 xml:space="preserve"> the election for the two vacant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 xml:space="preserve">positions, 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 xml:space="preserve">Vice 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>chair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>person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 xml:space="preserve"> and 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>one committee member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 xml:space="preserve">. The results 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 xml:space="preserve">of the election </w:t>
      </w:r>
      <w:r w:rsidRPr="00175FB8">
        <w:rPr>
          <w:rFonts w:ascii="Century Gothic" w:hAnsi="Century Gothic"/>
          <w:bCs/>
          <w:sz w:val="24"/>
          <w:szCs w:val="24"/>
          <w:lang w:val="en-GB"/>
        </w:rPr>
        <w:t>were as follows:</w:t>
      </w:r>
    </w:p>
    <w:p w14:paraId="752B6F7B" w14:textId="1C3E5DFC" w:rsidR="00043D6C" w:rsidRDefault="00043D6C" w:rsidP="003C3FD6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>
        <w:rPr>
          <w:rFonts w:ascii="Century Gothic" w:hAnsi="Century Gothic"/>
          <w:bCs/>
          <w:sz w:val="24"/>
          <w:szCs w:val="24"/>
          <w:lang w:val="en-GB"/>
        </w:rPr>
        <w:t>V</w:t>
      </w:r>
      <w:r w:rsidR="003C3FD6" w:rsidRPr="00A06A31">
        <w:rPr>
          <w:rFonts w:ascii="Century Gothic" w:hAnsi="Century Gothic"/>
          <w:bCs/>
          <w:sz w:val="24"/>
          <w:szCs w:val="24"/>
          <w:lang w:val="en-GB"/>
        </w:rPr>
        <w:t>ice</w:t>
      </w:r>
      <w:r>
        <w:rPr>
          <w:rFonts w:ascii="Century Gothic" w:hAnsi="Century Gothic"/>
          <w:bCs/>
          <w:sz w:val="24"/>
          <w:szCs w:val="24"/>
          <w:lang w:val="en-GB"/>
        </w:rPr>
        <w:t xml:space="preserve"> C</w:t>
      </w:r>
      <w:r w:rsidR="003C3FD6" w:rsidRPr="00A06A31">
        <w:rPr>
          <w:rFonts w:ascii="Century Gothic" w:hAnsi="Century Gothic"/>
          <w:bCs/>
          <w:sz w:val="24"/>
          <w:szCs w:val="24"/>
          <w:lang w:val="en-GB"/>
        </w:rPr>
        <w:t>hair</w:t>
      </w:r>
      <w:r>
        <w:rPr>
          <w:rFonts w:ascii="Century Gothic" w:hAnsi="Century Gothic"/>
          <w:bCs/>
          <w:sz w:val="24"/>
          <w:szCs w:val="24"/>
          <w:lang w:val="en-GB"/>
        </w:rPr>
        <w:t>person</w:t>
      </w:r>
      <w:r w:rsidR="003C3FD6" w:rsidRPr="00A06A31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>
        <w:rPr>
          <w:rFonts w:ascii="Century Gothic" w:hAnsi="Century Gothic"/>
          <w:bCs/>
          <w:sz w:val="24"/>
          <w:szCs w:val="24"/>
          <w:lang w:val="en-GB"/>
        </w:rPr>
        <w:t xml:space="preserve">-  </w:t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proofErr w:type="spellStart"/>
      <w:r>
        <w:rPr>
          <w:rFonts w:ascii="Century Gothic" w:hAnsi="Century Gothic"/>
          <w:bCs/>
          <w:sz w:val="24"/>
          <w:szCs w:val="24"/>
          <w:lang w:val="en-GB"/>
        </w:rPr>
        <w:t>Linner</w:t>
      </w:r>
      <w:proofErr w:type="spellEnd"/>
      <w:r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entury Gothic" w:hAnsi="Century Gothic"/>
          <w:bCs/>
          <w:sz w:val="24"/>
          <w:szCs w:val="24"/>
          <w:lang w:val="en-GB"/>
        </w:rPr>
        <w:t>Chelangat</w:t>
      </w:r>
      <w:proofErr w:type="spellEnd"/>
      <w:r>
        <w:rPr>
          <w:rFonts w:ascii="Century Gothic" w:hAnsi="Century Gothic"/>
          <w:bCs/>
          <w:sz w:val="24"/>
          <w:szCs w:val="24"/>
          <w:lang w:val="en-GB"/>
        </w:rPr>
        <w:t xml:space="preserve"> Too   (re-elected)</w:t>
      </w:r>
    </w:p>
    <w:p w14:paraId="2AC387E3" w14:textId="0616300F" w:rsidR="003C3FD6" w:rsidRPr="00A06A31" w:rsidRDefault="00043D6C" w:rsidP="003C3FD6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>
        <w:rPr>
          <w:rFonts w:ascii="Century Gothic" w:hAnsi="Century Gothic"/>
          <w:bCs/>
          <w:sz w:val="24"/>
          <w:szCs w:val="24"/>
          <w:lang w:val="en-GB"/>
        </w:rPr>
        <w:t xml:space="preserve"> C</w:t>
      </w:r>
      <w:r w:rsidR="003C3FD6" w:rsidRPr="00A06A31">
        <w:rPr>
          <w:rFonts w:ascii="Century Gothic" w:hAnsi="Century Gothic"/>
          <w:bCs/>
          <w:sz w:val="24"/>
          <w:szCs w:val="24"/>
          <w:lang w:val="en-GB"/>
        </w:rPr>
        <w:t xml:space="preserve">ommittee member </w:t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>
        <w:rPr>
          <w:rFonts w:ascii="Century Gothic" w:hAnsi="Century Gothic"/>
          <w:bCs/>
          <w:sz w:val="24"/>
          <w:szCs w:val="24"/>
          <w:lang w:val="en-GB"/>
        </w:rPr>
        <w:t>-</w:t>
      </w:r>
      <w:r w:rsidR="003C3FD6" w:rsidRPr="00A06A31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3C3FD6" w:rsidRPr="00A06A31">
        <w:rPr>
          <w:rFonts w:ascii="Century Gothic" w:hAnsi="Century Gothic"/>
          <w:bCs/>
          <w:sz w:val="24"/>
          <w:szCs w:val="24"/>
          <w:lang w:val="en-GB"/>
        </w:rPr>
        <w:t>Priscilla Jeptoo</w:t>
      </w:r>
      <w:r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entury Gothic" w:hAnsi="Century Gothic"/>
          <w:bCs/>
          <w:sz w:val="24"/>
          <w:szCs w:val="24"/>
          <w:lang w:val="en-GB"/>
        </w:rPr>
        <w:t>Kipsang</w:t>
      </w:r>
      <w:proofErr w:type="spellEnd"/>
      <w:r>
        <w:rPr>
          <w:rFonts w:ascii="Century Gothic" w:hAnsi="Century Gothic"/>
          <w:bCs/>
          <w:sz w:val="24"/>
          <w:szCs w:val="24"/>
          <w:lang w:val="en-GB"/>
        </w:rPr>
        <w:t xml:space="preserve"> (elected for the first time) </w:t>
      </w:r>
      <w:r w:rsidR="003C3FD6" w:rsidRPr="00A06A31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</w:p>
    <w:p w14:paraId="122461FC" w14:textId="63828FDA" w:rsidR="003C3FD6" w:rsidRPr="00A06A31" w:rsidRDefault="003C3FD6" w:rsidP="003C3FD6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A06A31">
        <w:rPr>
          <w:rFonts w:ascii="Century Gothic" w:hAnsi="Century Gothic"/>
          <w:bCs/>
          <w:sz w:val="24"/>
          <w:szCs w:val="24"/>
          <w:lang w:val="en-GB"/>
        </w:rPr>
        <w:lastRenderedPageBreak/>
        <w:t>The elected members thanked the team and entire membership for electing them into the positions and requested members to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 xml:space="preserve"> accord them 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>maximum support as they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 xml:space="preserve"> offer their best towards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 building the welfare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 xml:space="preserve"> to the next level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>.</w:t>
      </w:r>
    </w:p>
    <w:p w14:paraId="18CFB2FA" w14:textId="77777777" w:rsidR="003C3FD6" w:rsidRPr="00A06A31" w:rsidRDefault="003C3FD6" w:rsidP="003C3FD6">
      <w:pPr>
        <w:jc w:val="both"/>
        <w:rPr>
          <w:rFonts w:ascii="Century Gothic" w:hAnsi="Century Gothic"/>
          <w:b/>
          <w:bCs/>
          <w:sz w:val="24"/>
          <w:szCs w:val="24"/>
          <w:lang w:val="en-GB"/>
        </w:rPr>
      </w:pPr>
      <w:r w:rsidRPr="00A06A31">
        <w:rPr>
          <w:rFonts w:ascii="Century Gothic" w:hAnsi="Century Gothic"/>
          <w:b/>
          <w:bCs/>
          <w:sz w:val="24"/>
          <w:szCs w:val="24"/>
          <w:lang w:val="en-GB"/>
        </w:rPr>
        <w:t>MINUTE 8:</w:t>
      </w:r>
      <w:r w:rsidRPr="00A06A31">
        <w:rPr>
          <w:rFonts w:ascii="Century Gothic" w:hAnsi="Century Gothic"/>
          <w:b/>
          <w:bCs/>
          <w:sz w:val="24"/>
          <w:szCs w:val="24"/>
          <w:lang w:val="en-GB"/>
        </w:rPr>
        <w:tab/>
        <w:t>ANY OTHER BUSINESS</w:t>
      </w:r>
    </w:p>
    <w:p w14:paraId="11A60CF5" w14:textId="5E5A10BF" w:rsidR="003C3FD6" w:rsidRDefault="003C3FD6" w:rsidP="00043D6C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A06A31">
        <w:rPr>
          <w:rFonts w:ascii="Century Gothic" w:hAnsi="Century Gothic"/>
          <w:bCs/>
          <w:sz w:val="24"/>
          <w:szCs w:val="24"/>
          <w:lang w:val="en-GB"/>
        </w:rPr>
        <w:t>There being no other business, the meeting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="00440025">
        <w:rPr>
          <w:rFonts w:ascii="Century Gothic" w:hAnsi="Century Gothic"/>
          <w:bCs/>
          <w:sz w:val="24"/>
          <w:szCs w:val="24"/>
          <w:lang w:val="en-GB"/>
        </w:rPr>
        <w:t>ended at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 xml:space="preserve"> 1.30 pm with a word of prayer</w:t>
      </w:r>
      <w:r w:rsidRPr="00A06A31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="00043D6C">
        <w:rPr>
          <w:rFonts w:ascii="Century Gothic" w:hAnsi="Century Gothic"/>
          <w:bCs/>
          <w:sz w:val="24"/>
          <w:szCs w:val="24"/>
          <w:lang w:val="en-GB"/>
        </w:rPr>
        <w:t xml:space="preserve">by member </w:t>
      </w:r>
      <w:r w:rsidR="00043D6C" w:rsidRPr="00A06A31">
        <w:rPr>
          <w:rFonts w:ascii="Century Gothic" w:hAnsi="Century Gothic"/>
          <w:bCs/>
          <w:sz w:val="24"/>
          <w:szCs w:val="24"/>
          <w:lang w:val="en-GB"/>
        </w:rPr>
        <w:t xml:space="preserve">Mr. Peterson </w:t>
      </w:r>
      <w:proofErr w:type="spellStart"/>
      <w:r w:rsidR="00043D6C" w:rsidRPr="00A06A31">
        <w:rPr>
          <w:rFonts w:ascii="Century Gothic" w:hAnsi="Century Gothic"/>
          <w:bCs/>
          <w:sz w:val="24"/>
          <w:szCs w:val="24"/>
          <w:lang w:val="en-GB"/>
        </w:rPr>
        <w:t>Wachira</w:t>
      </w:r>
      <w:proofErr w:type="spellEnd"/>
      <w:r w:rsidR="00043D6C">
        <w:rPr>
          <w:rFonts w:ascii="Century Gothic" w:hAnsi="Century Gothic"/>
          <w:bCs/>
          <w:sz w:val="24"/>
          <w:szCs w:val="24"/>
          <w:lang w:val="en-GB"/>
        </w:rPr>
        <w:t>.</w:t>
      </w:r>
      <w:r w:rsidR="00043D6C" w:rsidRPr="00A06A31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</w:p>
    <w:p w14:paraId="30EA2D55" w14:textId="77777777" w:rsidR="00773122" w:rsidRDefault="00773122" w:rsidP="00043D6C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</w:p>
    <w:p w14:paraId="3EC7FC5A" w14:textId="67DAAE1E" w:rsidR="005374CB" w:rsidRDefault="005E1BAD" w:rsidP="00043D6C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>
        <w:rPr>
          <w:rFonts w:ascii="Century Gothic" w:hAnsi="Century Gothic"/>
          <w:bCs/>
          <w:sz w:val="24"/>
          <w:szCs w:val="24"/>
          <w:lang w:val="en-GB"/>
        </w:rPr>
        <w:t>Minutes Signed by</w:t>
      </w:r>
      <w:proofErr w:type="gramStart"/>
      <w:r>
        <w:rPr>
          <w:rFonts w:ascii="Century Gothic" w:hAnsi="Century Gothic"/>
          <w:bCs/>
          <w:sz w:val="24"/>
          <w:szCs w:val="24"/>
          <w:lang w:val="en-GB"/>
        </w:rPr>
        <w:t>:</w:t>
      </w:r>
      <w:r>
        <w:rPr>
          <w:rFonts w:ascii="Century Gothic" w:hAnsi="Century Gothic"/>
          <w:bCs/>
          <w:sz w:val="24"/>
          <w:szCs w:val="24"/>
          <w:lang w:val="en-GB"/>
        </w:rPr>
        <w:tab/>
        <w:t>……………</w:t>
      </w:r>
      <w:r w:rsidR="00773122">
        <w:rPr>
          <w:rFonts w:ascii="Century Gothic" w:hAnsi="Century Gothic"/>
          <w:bCs/>
          <w:sz w:val="24"/>
          <w:szCs w:val="24"/>
          <w:lang w:val="en-GB"/>
        </w:rPr>
        <w:t>……</w:t>
      </w:r>
      <w:r>
        <w:rPr>
          <w:rFonts w:ascii="Century Gothic" w:hAnsi="Century Gothic"/>
          <w:bCs/>
          <w:sz w:val="24"/>
          <w:szCs w:val="24"/>
          <w:lang w:val="en-GB"/>
        </w:rPr>
        <w:t>……</w:t>
      </w:r>
      <w:r>
        <w:rPr>
          <w:rFonts w:ascii="Century Gothic" w:hAnsi="Century Gothic"/>
          <w:bCs/>
          <w:sz w:val="24"/>
          <w:szCs w:val="24"/>
          <w:lang w:val="en-GB"/>
        </w:rPr>
        <w:tab/>
      </w:r>
      <w:r>
        <w:rPr>
          <w:rFonts w:ascii="Century Gothic" w:hAnsi="Century Gothic"/>
          <w:bCs/>
          <w:sz w:val="24"/>
          <w:szCs w:val="24"/>
          <w:lang w:val="en-GB"/>
        </w:rPr>
        <w:tab/>
      </w:r>
      <w:r w:rsidR="005374CB">
        <w:rPr>
          <w:rFonts w:ascii="Century Gothic" w:hAnsi="Century Gothic"/>
          <w:bCs/>
          <w:sz w:val="24"/>
          <w:szCs w:val="24"/>
          <w:lang w:val="en-GB"/>
        </w:rPr>
        <w:t>………………….</w:t>
      </w:r>
      <w:proofErr w:type="gramEnd"/>
    </w:p>
    <w:p w14:paraId="3C879DF3" w14:textId="4B56A956" w:rsidR="005374CB" w:rsidRDefault="005374CB" w:rsidP="00043D6C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>
        <w:rPr>
          <w:rFonts w:ascii="Century Gothic" w:hAnsi="Century Gothic"/>
          <w:bCs/>
          <w:sz w:val="24"/>
          <w:szCs w:val="24"/>
          <w:lang w:val="en-GB"/>
        </w:rPr>
        <w:tab/>
      </w:r>
      <w:r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  <w:t>Chairman</w:t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773122">
        <w:rPr>
          <w:rFonts w:ascii="Century Gothic" w:hAnsi="Century Gothic"/>
          <w:bCs/>
          <w:sz w:val="24"/>
          <w:szCs w:val="24"/>
          <w:lang w:val="en-GB"/>
        </w:rPr>
        <w:tab/>
      </w:r>
      <w:r>
        <w:rPr>
          <w:rFonts w:ascii="Century Gothic" w:hAnsi="Century Gothic"/>
          <w:bCs/>
          <w:sz w:val="24"/>
          <w:szCs w:val="24"/>
          <w:lang w:val="en-GB"/>
        </w:rPr>
        <w:t>Date</w:t>
      </w:r>
    </w:p>
    <w:p w14:paraId="3ABA619E" w14:textId="77777777" w:rsidR="005374CB" w:rsidRDefault="005374CB" w:rsidP="00043D6C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</w:p>
    <w:p w14:paraId="13A632C1" w14:textId="7F11CA1C" w:rsidR="005374CB" w:rsidRDefault="005374CB" w:rsidP="00043D6C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>
        <w:rPr>
          <w:rFonts w:ascii="Century Gothic" w:hAnsi="Century Gothic"/>
          <w:bCs/>
          <w:sz w:val="24"/>
          <w:szCs w:val="24"/>
          <w:lang w:val="en-GB"/>
        </w:rPr>
        <w:tab/>
      </w:r>
      <w:r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  <w:t>…………..…….</w:t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773122"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>……………</w:t>
      </w:r>
      <w:r w:rsidR="00773122">
        <w:rPr>
          <w:rFonts w:ascii="Century Gothic" w:hAnsi="Century Gothic"/>
          <w:bCs/>
          <w:sz w:val="24"/>
          <w:szCs w:val="24"/>
          <w:lang w:val="en-GB"/>
        </w:rPr>
        <w:t>…</w:t>
      </w:r>
      <w:r w:rsidR="005E1BAD">
        <w:rPr>
          <w:rFonts w:ascii="Century Gothic" w:hAnsi="Century Gothic"/>
          <w:bCs/>
          <w:sz w:val="24"/>
          <w:szCs w:val="24"/>
          <w:lang w:val="en-GB"/>
        </w:rPr>
        <w:t>……</w:t>
      </w:r>
    </w:p>
    <w:p w14:paraId="32D445E7" w14:textId="7FD3FF73" w:rsidR="005374CB" w:rsidRPr="00A06A31" w:rsidRDefault="005374CB" w:rsidP="00043D6C">
      <w:pPr>
        <w:jc w:val="both"/>
        <w:rPr>
          <w:rFonts w:ascii="Century Gothic" w:hAnsi="Century Gothic"/>
          <w:bCs/>
          <w:sz w:val="24"/>
          <w:szCs w:val="24"/>
          <w:lang w:val="en-GB"/>
        </w:rPr>
      </w:pPr>
      <w:r>
        <w:rPr>
          <w:rFonts w:ascii="Century Gothic" w:hAnsi="Century Gothic"/>
          <w:bCs/>
          <w:sz w:val="24"/>
          <w:szCs w:val="24"/>
          <w:lang w:val="en-GB"/>
        </w:rPr>
        <w:tab/>
      </w:r>
      <w:r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  <w:t>Secretary</w:t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5E1BAD">
        <w:rPr>
          <w:rFonts w:ascii="Century Gothic" w:hAnsi="Century Gothic"/>
          <w:bCs/>
          <w:sz w:val="24"/>
          <w:szCs w:val="24"/>
          <w:lang w:val="en-GB"/>
        </w:rPr>
        <w:tab/>
      </w:r>
      <w:r w:rsidR="00773122">
        <w:rPr>
          <w:rFonts w:ascii="Century Gothic" w:hAnsi="Century Gothic"/>
          <w:bCs/>
          <w:sz w:val="24"/>
          <w:szCs w:val="24"/>
          <w:lang w:val="en-GB"/>
        </w:rPr>
        <w:tab/>
      </w:r>
      <w:r>
        <w:rPr>
          <w:rFonts w:ascii="Century Gothic" w:hAnsi="Century Gothic"/>
          <w:bCs/>
          <w:sz w:val="24"/>
          <w:szCs w:val="24"/>
          <w:lang w:val="en-GB"/>
        </w:rPr>
        <w:t>Date</w:t>
      </w:r>
    </w:p>
    <w:p w14:paraId="2A4BCA4D" w14:textId="77777777" w:rsidR="003C3FD6" w:rsidRPr="00A06A31" w:rsidRDefault="003C3FD6" w:rsidP="003C3FD6">
      <w:pPr>
        <w:jc w:val="both"/>
        <w:rPr>
          <w:sz w:val="24"/>
          <w:szCs w:val="24"/>
        </w:rPr>
      </w:pPr>
    </w:p>
    <w:p w14:paraId="389CC7C3" w14:textId="0C7831A6" w:rsidR="003C3FD6" w:rsidRPr="00A06A31" w:rsidRDefault="005E1BAD" w:rsidP="003C3F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……………….…………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31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</w:t>
      </w:r>
      <w:r w:rsidR="00773122">
        <w:rPr>
          <w:b/>
          <w:sz w:val="24"/>
          <w:szCs w:val="24"/>
        </w:rPr>
        <w:t>…</w:t>
      </w:r>
      <w:r w:rsidR="0026106A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………</w:t>
      </w:r>
      <w:r w:rsidR="005374CB">
        <w:rPr>
          <w:b/>
          <w:sz w:val="24"/>
          <w:szCs w:val="24"/>
        </w:rPr>
        <w:t>….</w:t>
      </w:r>
      <w:r w:rsidR="005374CB">
        <w:rPr>
          <w:b/>
          <w:sz w:val="24"/>
          <w:szCs w:val="24"/>
        </w:rPr>
        <w:tab/>
      </w:r>
      <w:r w:rsidR="005374CB">
        <w:rPr>
          <w:b/>
          <w:sz w:val="24"/>
          <w:szCs w:val="24"/>
        </w:rPr>
        <w:tab/>
      </w:r>
    </w:p>
    <w:p w14:paraId="71A84ADF" w14:textId="14978A12" w:rsidR="003C3FD6" w:rsidRPr="005374CB" w:rsidRDefault="005374CB" w:rsidP="003C3FD6">
      <w:pPr>
        <w:jc w:val="both"/>
        <w:rPr>
          <w:rFonts w:ascii="Century Gothic" w:hAnsi="Century Gothic"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1BAD">
        <w:rPr>
          <w:b/>
          <w:sz w:val="24"/>
          <w:szCs w:val="24"/>
        </w:rPr>
        <w:tab/>
      </w:r>
      <w:r w:rsidR="005E1BAD">
        <w:rPr>
          <w:b/>
          <w:sz w:val="24"/>
          <w:szCs w:val="24"/>
        </w:rPr>
        <w:tab/>
      </w:r>
      <w:r w:rsidR="005E1BAD">
        <w:rPr>
          <w:rFonts w:ascii="Century Gothic" w:hAnsi="Century Gothic"/>
          <w:bCs/>
          <w:sz w:val="24"/>
          <w:szCs w:val="24"/>
        </w:rPr>
        <w:t xml:space="preserve">Treasurer </w:t>
      </w:r>
      <w:r w:rsidR="005E1BAD">
        <w:rPr>
          <w:rFonts w:ascii="Century Gothic" w:hAnsi="Century Gothic"/>
          <w:bCs/>
          <w:sz w:val="24"/>
          <w:szCs w:val="24"/>
        </w:rPr>
        <w:tab/>
      </w:r>
      <w:r w:rsidR="005E1BAD">
        <w:rPr>
          <w:rFonts w:ascii="Century Gothic" w:hAnsi="Century Gothic"/>
          <w:bCs/>
          <w:sz w:val="24"/>
          <w:szCs w:val="24"/>
        </w:rPr>
        <w:tab/>
      </w:r>
      <w:r w:rsidR="005E1BAD">
        <w:rPr>
          <w:rFonts w:ascii="Century Gothic" w:hAnsi="Century Gothic"/>
          <w:bCs/>
          <w:sz w:val="24"/>
          <w:szCs w:val="24"/>
        </w:rPr>
        <w:tab/>
      </w:r>
      <w:r w:rsidR="00773122">
        <w:rPr>
          <w:rFonts w:ascii="Century Gothic" w:hAnsi="Century Gothic"/>
          <w:bCs/>
          <w:sz w:val="24"/>
          <w:szCs w:val="24"/>
        </w:rPr>
        <w:tab/>
      </w:r>
      <w:r w:rsidRPr="005374CB">
        <w:rPr>
          <w:rFonts w:ascii="Century Gothic" w:hAnsi="Century Gothic"/>
          <w:bCs/>
          <w:sz w:val="24"/>
          <w:szCs w:val="24"/>
        </w:rPr>
        <w:t>Date</w:t>
      </w:r>
    </w:p>
    <w:p w14:paraId="604D2E58" w14:textId="77777777" w:rsidR="003C3FD6" w:rsidRPr="00A06A31" w:rsidRDefault="003C3FD6" w:rsidP="003C3FD6">
      <w:pPr>
        <w:jc w:val="both"/>
        <w:rPr>
          <w:b/>
          <w:sz w:val="24"/>
          <w:szCs w:val="24"/>
        </w:rPr>
      </w:pPr>
    </w:p>
    <w:p w14:paraId="0BF7BE03" w14:textId="77777777" w:rsidR="003C3FD6" w:rsidRPr="00A06A31" w:rsidRDefault="003C3FD6" w:rsidP="003C3FD6">
      <w:pPr>
        <w:jc w:val="both"/>
        <w:rPr>
          <w:sz w:val="24"/>
          <w:szCs w:val="24"/>
        </w:rPr>
      </w:pPr>
    </w:p>
    <w:p w14:paraId="3A413CFA" w14:textId="77777777" w:rsidR="003C3FD6" w:rsidRPr="00A06A31" w:rsidRDefault="003C3FD6" w:rsidP="003C3FD6">
      <w:pPr>
        <w:jc w:val="both"/>
        <w:rPr>
          <w:sz w:val="24"/>
          <w:szCs w:val="24"/>
        </w:rPr>
      </w:pPr>
    </w:p>
    <w:p w14:paraId="38095AB2" w14:textId="77777777" w:rsidR="008D085C" w:rsidRDefault="008D085C"/>
    <w:sectPr w:rsidR="008D085C" w:rsidSect="002B0E72">
      <w:footerReference w:type="default" r:id="rId7"/>
      <w:pgSz w:w="12240" w:h="15840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42D1C" w14:textId="77777777" w:rsidR="00E306C0" w:rsidRDefault="00E306C0">
      <w:pPr>
        <w:spacing w:after="0" w:line="240" w:lineRule="auto"/>
      </w:pPr>
      <w:r>
        <w:separator/>
      </w:r>
    </w:p>
  </w:endnote>
  <w:endnote w:type="continuationSeparator" w:id="0">
    <w:p w14:paraId="5B45B063" w14:textId="77777777" w:rsidR="00E306C0" w:rsidRDefault="00E3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0C06" w14:textId="77777777" w:rsidR="0017147C" w:rsidRDefault="00E306C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22EEB" w14:textId="77777777" w:rsidR="00E306C0" w:rsidRDefault="00E306C0">
      <w:pPr>
        <w:spacing w:after="0" w:line="240" w:lineRule="auto"/>
      </w:pPr>
      <w:r>
        <w:separator/>
      </w:r>
    </w:p>
  </w:footnote>
  <w:footnote w:type="continuationSeparator" w:id="0">
    <w:p w14:paraId="7851747D" w14:textId="77777777" w:rsidR="00E306C0" w:rsidRDefault="00E3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9E6F9C"/>
    <w:multiLevelType w:val="singleLevel"/>
    <w:tmpl w:val="CB9E6F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7BB46D9"/>
    <w:multiLevelType w:val="singleLevel"/>
    <w:tmpl w:val="D7BB46D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8036655"/>
    <w:multiLevelType w:val="singleLevel"/>
    <w:tmpl w:val="F803665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4277651"/>
    <w:multiLevelType w:val="hybridMultilevel"/>
    <w:tmpl w:val="908273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2F5D"/>
    <w:multiLevelType w:val="hybridMultilevel"/>
    <w:tmpl w:val="63841C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F591A"/>
    <w:multiLevelType w:val="multilevel"/>
    <w:tmpl w:val="4CCF5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D6"/>
    <w:rsid w:val="00043D6C"/>
    <w:rsid w:val="00093DDB"/>
    <w:rsid w:val="00175FB8"/>
    <w:rsid w:val="00191240"/>
    <w:rsid w:val="0023573E"/>
    <w:rsid w:val="002557A2"/>
    <w:rsid w:val="0026106A"/>
    <w:rsid w:val="002B0E72"/>
    <w:rsid w:val="002C4ABC"/>
    <w:rsid w:val="002D6937"/>
    <w:rsid w:val="002D6E21"/>
    <w:rsid w:val="00347EDB"/>
    <w:rsid w:val="00351A99"/>
    <w:rsid w:val="00391353"/>
    <w:rsid w:val="003B2276"/>
    <w:rsid w:val="003C3FD6"/>
    <w:rsid w:val="0043296C"/>
    <w:rsid w:val="00440025"/>
    <w:rsid w:val="0049028A"/>
    <w:rsid w:val="00533E0B"/>
    <w:rsid w:val="005374CB"/>
    <w:rsid w:val="005D2189"/>
    <w:rsid w:val="005E1BAD"/>
    <w:rsid w:val="006D682C"/>
    <w:rsid w:val="00773122"/>
    <w:rsid w:val="008068B1"/>
    <w:rsid w:val="008D085C"/>
    <w:rsid w:val="009234DA"/>
    <w:rsid w:val="009D2AD4"/>
    <w:rsid w:val="00A5548C"/>
    <w:rsid w:val="00B44B97"/>
    <w:rsid w:val="00B817D6"/>
    <w:rsid w:val="00BA4249"/>
    <w:rsid w:val="00BA4CAD"/>
    <w:rsid w:val="00D073B7"/>
    <w:rsid w:val="00DB087B"/>
    <w:rsid w:val="00E21926"/>
    <w:rsid w:val="00E306C0"/>
    <w:rsid w:val="00E874CF"/>
    <w:rsid w:val="00F0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69BA"/>
  <w15:chartTrackingRefBased/>
  <w15:docId w15:val="{AA4CA500-4A3E-46EC-845C-2C8153A0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C3F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3FD6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C3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evanson musau</dc:creator>
  <cp:keywords/>
  <dc:description/>
  <cp:lastModifiedBy>Microsoft account</cp:lastModifiedBy>
  <cp:revision>6</cp:revision>
  <cp:lastPrinted>2023-11-22T11:59:00Z</cp:lastPrinted>
  <dcterms:created xsi:type="dcterms:W3CDTF">2023-10-23T11:34:00Z</dcterms:created>
  <dcterms:modified xsi:type="dcterms:W3CDTF">2023-11-22T12:15:00Z</dcterms:modified>
</cp:coreProperties>
</file>